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1D" w:rsidRDefault="00147A1D">
      <w:pPr>
        <w:pStyle w:val="Standard"/>
        <w:autoSpaceDE w:val="0"/>
        <w:spacing w:line="23" w:lineRule="atLeast"/>
        <w:jc w:val="center"/>
      </w:pPr>
      <w:bookmarkStart w:id="0" w:name="_GoBack"/>
      <w:bookmarkEnd w:id="0"/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32"/>
          <w:szCs w:val="32"/>
        </w:rPr>
      </w:pPr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32"/>
          <w:szCs w:val="32"/>
        </w:rPr>
      </w:pPr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32"/>
          <w:szCs w:val="32"/>
        </w:rPr>
      </w:pPr>
    </w:p>
    <w:p w:rsidR="00147A1D" w:rsidRDefault="00B04E45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Regulamin rekrutacji i uczestnictwa w projekcie</w:t>
      </w:r>
    </w:p>
    <w:p w:rsidR="00147A1D" w:rsidRDefault="00147A1D">
      <w:pPr>
        <w:pStyle w:val="Standard"/>
        <w:spacing w:line="23" w:lineRule="atLeast"/>
        <w:jc w:val="center"/>
        <w:rPr>
          <w:rFonts w:ascii="Calibri" w:hAnsi="Calibri" w:cs="Arial"/>
          <w:b/>
          <w:color w:val="000000"/>
          <w:sz w:val="48"/>
          <w:szCs w:val="48"/>
        </w:rPr>
      </w:pPr>
    </w:p>
    <w:p w:rsidR="00147A1D" w:rsidRDefault="00B04E45">
      <w:pPr>
        <w:pStyle w:val="Standard"/>
        <w:spacing w:line="23" w:lineRule="atLeast"/>
        <w:jc w:val="center"/>
        <w:rPr>
          <w:rFonts w:ascii="Calibri" w:hAnsi="Calibri" w:cs="Arial"/>
          <w:b/>
          <w:color w:val="000000"/>
          <w:sz w:val="48"/>
          <w:szCs w:val="48"/>
        </w:rPr>
      </w:pPr>
      <w:r>
        <w:rPr>
          <w:rFonts w:ascii="Calibri" w:hAnsi="Calibri" w:cs="Arial"/>
          <w:b/>
          <w:color w:val="000000"/>
          <w:sz w:val="48"/>
          <w:szCs w:val="48"/>
        </w:rPr>
        <w:t>RAZEM NIE DAMY SIĘ WYKLUCZYĆ</w:t>
      </w:r>
    </w:p>
    <w:p w:rsidR="00147A1D" w:rsidRDefault="00147A1D">
      <w:pPr>
        <w:pStyle w:val="Bezodstpw"/>
        <w:spacing w:line="23" w:lineRule="atLeast"/>
        <w:jc w:val="center"/>
        <w:rPr>
          <w:rFonts w:cs="Calibri"/>
          <w:b/>
          <w:color w:val="000000"/>
          <w:sz w:val="32"/>
          <w:szCs w:val="32"/>
        </w:rPr>
      </w:pPr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32"/>
          <w:szCs w:val="32"/>
        </w:rPr>
      </w:pPr>
    </w:p>
    <w:p w:rsidR="00147A1D" w:rsidRDefault="00B04E45">
      <w:pPr>
        <w:pStyle w:val="Standard"/>
        <w:autoSpaceDE w:val="0"/>
        <w:spacing w:line="23" w:lineRule="atLeas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realizowanym w ramach Osi Priorytetowej IX</w:t>
      </w:r>
    </w:p>
    <w:p w:rsidR="00147A1D" w:rsidRDefault="00B04E45">
      <w:pPr>
        <w:pStyle w:val="Standard"/>
        <w:autoSpaceDE w:val="0"/>
        <w:spacing w:line="23" w:lineRule="atLeas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Wspieranie włączenia społecznego i walka z ubóstwem,</w:t>
      </w:r>
    </w:p>
    <w:p w:rsidR="00147A1D" w:rsidRDefault="00B04E45">
      <w:pPr>
        <w:pStyle w:val="Standard"/>
        <w:autoSpaceDE w:val="0"/>
        <w:spacing w:line="23" w:lineRule="atLeas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Działania 9.1 „Aktywizacja społeczno-zawodowa osób wykluczonych i  przeciwdziałanie wykluczeniu społecznemu”</w:t>
      </w:r>
    </w:p>
    <w:p w:rsidR="00147A1D" w:rsidRDefault="00B04E45">
      <w:pPr>
        <w:pStyle w:val="Standard"/>
        <w:autoSpaceDE w:val="0"/>
        <w:spacing w:line="23" w:lineRule="atLeas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Regionalnego Programu Operacyjnego Województwa Mazowieckiego na lata 2014-2020</w:t>
      </w:r>
    </w:p>
    <w:p w:rsidR="00147A1D" w:rsidRDefault="00147A1D">
      <w:pPr>
        <w:pStyle w:val="Standard"/>
        <w:spacing w:line="23" w:lineRule="atLeast"/>
        <w:rPr>
          <w:rFonts w:ascii="Calibri" w:hAnsi="Calibri" w:cs="Calibri"/>
          <w:sz w:val="32"/>
          <w:szCs w:val="32"/>
        </w:rPr>
      </w:pPr>
    </w:p>
    <w:p w:rsidR="00147A1D" w:rsidRDefault="00147A1D">
      <w:pPr>
        <w:pStyle w:val="Standard"/>
        <w:spacing w:line="23" w:lineRule="atLeast"/>
        <w:rPr>
          <w:rFonts w:ascii="Calibri" w:hAnsi="Calibri" w:cs="Calibri"/>
          <w:sz w:val="32"/>
          <w:szCs w:val="32"/>
        </w:rPr>
      </w:pPr>
    </w:p>
    <w:p w:rsidR="00147A1D" w:rsidRDefault="00B04E45">
      <w:pPr>
        <w:pStyle w:val="Standard"/>
        <w:spacing w:line="23" w:lineRule="atLeast"/>
        <w:jc w:val="center"/>
      </w:pPr>
      <w:r>
        <w:rPr>
          <w:rFonts w:ascii="Calibri" w:hAnsi="Calibri" w:cs="Calibri"/>
          <w:sz w:val="32"/>
          <w:szCs w:val="32"/>
        </w:rPr>
        <w:t>Beneficjent Projektu:</w:t>
      </w:r>
    </w:p>
    <w:p w:rsidR="00147A1D" w:rsidRDefault="00147A1D">
      <w:pPr>
        <w:pStyle w:val="Standard"/>
        <w:spacing w:line="23" w:lineRule="atLeast"/>
        <w:rPr>
          <w:rFonts w:ascii="Calibri" w:hAnsi="Calibri" w:cs="Calibri"/>
          <w:sz w:val="32"/>
          <w:szCs w:val="32"/>
        </w:rPr>
      </w:pPr>
    </w:p>
    <w:p w:rsidR="00147A1D" w:rsidRDefault="00B04E45">
      <w:pPr>
        <w:pStyle w:val="Standard"/>
        <w:spacing w:line="23" w:lineRule="atLeast"/>
        <w:jc w:val="center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32"/>
          <w:szCs w:val="32"/>
        </w:rPr>
        <w:t>Stowarzyszenie Społecznej Samopomocy Lokaln</w:t>
      </w:r>
      <w:r>
        <w:rPr>
          <w:rFonts w:ascii="Calibri" w:hAnsi="Calibri" w:cs="Calibri"/>
          <w:bCs/>
          <w:iCs/>
          <w:sz w:val="32"/>
          <w:szCs w:val="32"/>
        </w:rPr>
        <w:t>a Grupa Działania w Ciechanowie</w:t>
      </w:r>
    </w:p>
    <w:p w:rsidR="00147A1D" w:rsidRDefault="00147A1D">
      <w:pPr>
        <w:pStyle w:val="Standard"/>
        <w:spacing w:line="23" w:lineRule="atLeast"/>
        <w:jc w:val="center"/>
        <w:rPr>
          <w:rFonts w:ascii="Calibri" w:hAnsi="Calibri" w:cs="Calibri"/>
          <w:b/>
          <w:bCs/>
          <w:iCs/>
          <w:sz w:val="32"/>
          <w:szCs w:val="32"/>
        </w:rPr>
      </w:pPr>
    </w:p>
    <w:p w:rsidR="00147A1D" w:rsidRDefault="00147A1D">
      <w:pPr>
        <w:pStyle w:val="Standard"/>
        <w:spacing w:line="23" w:lineRule="atLeast"/>
        <w:jc w:val="center"/>
        <w:rPr>
          <w:rFonts w:ascii="Calibri" w:hAnsi="Calibri" w:cs="Calibri"/>
          <w:b/>
          <w:bCs/>
          <w:iCs/>
          <w:sz w:val="32"/>
          <w:szCs w:val="32"/>
        </w:rPr>
      </w:pPr>
    </w:p>
    <w:p w:rsidR="00147A1D" w:rsidRDefault="00B04E45">
      <w:pPr>
        <w:pStyle w:val="Standard"/>
        <w:jc w:val="center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32"/>
          <w:szCs w:val="32"/>
        </w:rPr>
        <w:t>Partnerzy Projektu:</w:t>
      </w:r>
    </w:p>
    <w:p w:rsidR="00147A1D" w:rsidRDefault="00147A1D">
      <w:pPr>
        <w:pStyle w:val="Standard"/>
        <w:jc w:val="center"/>
        <w:rPr>
          <w:rFonts w:ascii="Calibri" w:hAnsi="Calibri" w:cs="Calibri"/>
          <w:b/>
          <w:bCs/>
          <w:iCs/>
          <w:sz w:val="32"/>
          <w:szCs w:val="32"/>
        </w:rPr>
      </w:pPr>
    </w:p>
    <w:p w:rsidR="00147A1D" w:rsidRDefault="00B04E45">
      <w:pPr>
        <w:pStyle w:val="Standard"/>
        <w:jc w:val="center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32"/>
          <w:szCs w:val="32"/>
        </w:rPr>
        <w:t>Powiatowy Urząd Pracy w Żurominie</w:t>
      </w:r>
    </w:p>
    <w:p w:rsidR="00147A1D" w:rsidRDefault="00B04E45">
      <w:pPr>
        <w:pStyle w:val="Standard"/>
        <w:jc w:val="center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32"/>
          <w:szCs w:val="32"/>
        </w:rPr>
        <w:t>Powiatowy Urząd Pracy w Mławie</w:t>
      </w:r>
    </w:p>
    <w:p w:rsidR="00147A1D" w:rsidRDefault="00B04E45">
      <w:pPr>
        <w:pStyle w:val="Standard"/>
        <w:jc w:val="center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32"/>
          <w:szCs w:val="32"/>
        </w:rPr>
        <w:t>Miejsko-Gminny Ośrodek Pomocy Społecznej w Żurominie</w:t>
      </w:r>
    </w:p>
    <w:p w:rsidR="00147A1D" w:rsidRDefault="00B04E45">
      <w:pPr>
        <w:pStyle w:val="Standard"/>
        <w:tabs>
          <w:tab w:val="left" w:pos="1245"/>
        </w:tabs>
        <w:spacing w:line="23" w:lineRule="atLeas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</w:pPr>
      <w:r>
        <w:rPr>
          <w:rFonts w:ascii="Calibri" w:hAnsi="Calibri" w:cs="Calibri"/>
          <w:b/>
          <w:noProof/>
          <w:lang w:eastAsia="pl-PL"/>
        </w:rPr>
        <w:drawing>
          <wp:inline distT="0" distB="0" distL="0" distR="0">
            <wp:extent cx="1657350" cy="764063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640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noProof/>
          <w:lang w:eastAsia="pl-PL"/>
        </w:rPr>
        <w:drawing>
          <wp:inline distT="0" distB="0" distL="0" distR="0">
            <wp:extent cx="1853561" cy="633734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3561" cy="6337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noProof/>
          <w:lang w:eastAsia="pl-PL"/>
        </w:rPr>
        <w:drawing>
          <wp:inline distT="0" distB="0" distL="0" distR="0">
            <wp:extent cx="658496" cy="670556"/>
            <wp:effectExtent l="0" t="0" r="8254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6" cy="670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Spis treści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I  </w:t>
      </w:r>
      <w:r>
        <w:rPr>
          <w:rFonts w:ascii="Calibri" w:hAnsi="Calibri" w:cs="Calibri"/>
        </w:rPr>
        <w:tab/>
        <w:t>Definicje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II </w:t>
      </w:r>
      <w:r>
        <w:rPr>
          <w:rFonts w:ascii="Calibri" w:hAnsi="Calibri" w:cs="Calibri"/>
        </w:rPr>
        <w:tab/>
        <w:t xml:space="preserve">Informacje ogólne o </w:t>
      </w:r>
      <w:r>
        <w:rPr>
          <w:rFonts w:ascii="Calibri" w:hAnsi="Calibri" w:cs="Calibri"/>
        </w:rPr>
        <w:t>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Część III</w:t>
      </w:r>
      <w:r>
        <w:rPr>
          <w:rFonts w:ascii="Calibri" w:hAnsi="Calibri" w:cs="Calibri"/>
        </w:rPr>
        <w:tab/>
        <w:t>Grupa docelowa i warunki uczestnictwa w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IV </w:t>
      </w:r>
      <w:r>
        <w:rPr>
          <w:rFonts w:ascii="Calibri" w:hAnsi="Calibri" w:cs="Calibri"/>
        </w:rPr>
        <w:tab/>
        <w:t>Rekrutacja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V </w:t>
      </w:r>
      <w:r>
        <w:rPr>
          <w:rFonts w:ascii="Calibri" w:hAnsi="Calibri" w:cs="Calibri"/>
        </w:rPr>
        <w:tab/>
        <w:t>Formy  wsparcia w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Część VI</w:t>
      </w:r>
      <w:r>
        <w:rPr>
          <w:rFonts w:ascii="Calibri" w:hAnsi="Calibri" w:cs="Calibri"/>
        </w:rPr>
        <w:tab/>
        <w:t xml:space="preserve">Harmonogram realizacji projektu 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Część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I. DEFINICJE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Program</w:t>
      </w:r>
      <w:r>
        <w:rPr>
          <w:rFonts w:ascii="Calibri" w:hAnsi="Calibri" w:cs="Calibri"/>
        </w:rPr>
        <w:t xml:space="preserve"> – oznacza Regionalny Program Operacyjny Województwa</w:t>
      </w:r>
      <w:r>
        <w:rPr>
          <w:rFonts w:ascii="Calibri" w:hAnsi="Calibri" w:cs="Calibri"/>
        </w:rPr>
        <w:t xml:space="preserve"> Mazowieckiego na lata 2014-2020,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 xml:space="preserve">Priorytet </w:t>
      </w:r>
      <w:r>
        <w:rPr>
          <w:rFonts w:ascii="Calibri" w:hAnsi="Calibri" w:cs="Calibri"/>
        </w:rPr>
        <w:t>– oznacza to Priorytet IX Wspieranie włączenia społecznego i walka z ubóstwem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Działanie</w:t>
      </w:r>
      <w:r>
        <w:rPr>
          <w:rFonts w:ascii="Calibri" w:hAnsi="Calibri" w:cs="Calibri"/>
        </w:rPr>
        <w:t xml:space="preserve"> – oznacza to Działanie 9.1 „Aktywizacja społeczno-zawodowa osób wykluczonych i  przeciwdziałanie wykluczeniu społecznemu”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Pr</w:t>
      </w:r>
      <w:r>
        <w:rPr>
          <w:rFonts w:ascii="Calibri" w:hAnsi="Calibri" w:cs="Calibri"/>
          <w:b/>
        </w:rPr>
        <w:t>ojekt</w:t>
      </w:r>
      <w:r>
        <w:rPr>
          <w:rFonts w:ascii="Calibri" w:hAnsi="Calibri" w:cs="Calibri"/>
        </w:rPr>
        <w:t xml:space="preserve"> – oznacza to projekt pt. </w:t>
      </w:r>
      <w:r>
        <w:rPr>
          <w:rFonts w:ascii="Calibri" w:hAnsi="Calibri" w:cs="Arial"/>
          <w:color w:val="000000"/>
        </w:rPr>
        <w:t>„Razem nie damy się wykluczyć”</w:t>
      </w:r>
    </w:p>
    <w:p w:rsidR="00147A1D" w:rsidRDefault="00B04E45">
      <w:pPr>
        <w:pStyle w:val="Standard"/>
        <w:autoSpaceDE w:val="0"/>
        <w:spacing w:line="23" w:lineRule="atLeast"/>
      </w:pPr>
      <w:r>
        <w:rPr>
          <w:rFonts w:ascii="Calibri" w:hAnsi="Calibri" w:cs="Calibri"/>
          <w:b/>
        </w:rPr>
        <w:t>Uczestnik projektu</w:t>
      </w:r>
      <w:r>
        <w:rPr>
          <w:rFonts w:ascii="Calibri" w:hAnsi="Calibri" w:cs="Calibri"/>
        </w:rPr>
        <w:t xml:space="preserve"> – osoba fizyczna spełniająca kryteria uczestnictwa w projekcie zamieszkała na obszarze gmin Lipowiec Kościelny, Radzanów, Strzegowo, Szreńsk, Żuromin, Bieżuń, Kuczbork-Osada, </w:t>
      </w:r>
      <w:r>
        <w:rPr>
          <w:rFonts w:ascii="Calibri" w:hAnsi="Calibri" w:cs="Calibri"/>
        </w:rPr>
        <w:t>Lubowidz, Lutocin, Siemiątkowo oraz Glinojeck i Wiśniewo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 xml:space="preserve">Członek rodziny- </w:t>
      </w:r>
      <w:r>
        <w:rPr>
          <w:rFonts w:ascii="Calibri" w:hAnsi="Calibri" w:cs="Calibri"/>
        </w:rPr>
        <w:t>osoba pozostająca we wspólnym gospodarstwie domowym z Uczestnikiem projektu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Realizator Projektu:</w:t>
      </w:r>
      <w:r>
        <w:rPr>
          <w:rFonts w:ascii="Calibri" w:hAnsi="Calibri" w:cs="Calibri"/>
        </w:rPr>
        <w:t xml:space="preserve"> Stowarzyszenie Społecznej Samopomocy Lokalna Grupa Działania w Ciechanowie</w:t>
      </w: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  <w:bCs/>
          <w:iCs/>
        </w:rPr>
        <w:t xml:space="preserve">Partnerzy </w:t>
      </w:r>
      <w:r>
        <w:rPr>
          <w:rFonts w:ascii="Calibri" w:hAnsi="Calibri" w:cs="Calibri"/>
          <w:b/>
          <w:bCs/>
          <w:iCs/>
        </w:rPr>
        <w:t>Projektu:</w:t>
      </w:r>
      <w:r>
        <w:rPr>
          <w:rFonts w:ascii="Calibri" w:hAnsi="Calibri" w:cs="Calibri"/>
          <w:bCs/>
          <w:iCs/>
        </w:rPr>
        <w:t xml:space="preserve"> Powiatowy Urząd Pracy w Żurominie, Powiatowy Urząd Pracy w Mławie, Miejsko-Gminny Ośrodek Pomocy Społecznej w Żurominie.</w:t>
      </w:r>
    </w:p>
    <w:p w:rsidR="00147A1D" w:rsidRDefault="00B04E45">
      <w:pPr>
        <w:pStyle w:val="Standard"/>
        <w:autoSpaceDE w:val="0"/>
        <w:spacing w:line="23" w:lineRule="atLeast"/>
      </w:pPr>
      <w:r>
        <w:rPr>
          <w:rFonts w:ascii="Calibri" w:hAnsi="Calibri" w:cs="Calibri"/>
          <w:b/>
        </w:rPr>
        <w:t>Instytucja Pośrednicząca II Stopnia (IP II)</w:t>
      </w:r>
      <w:r>
        <w:rPr>
          <w:rFonts w:ascii="Calibri" w:hAnsi="Calibri" w:cs="Calibri"/>
        </w:rPr>
        <w:t xml:space="preserve"> – Mazowiecka Jednostka Wdrażania Programów Unijnych w Warszawie</w:t>
      </w:r>
    </w:p>
    <w:p w:rsidR="00147A1D" w:rsidRDefault="00B04E45">
      <w:pPr>
        <w:pStyle w:val="Standard"/>
        <w:autoSpaceDE w:val="0"/>
        <w:spacing w:line="23" w:lineRule="atLeast"/>
      </w:pPr>
      <w:r>
        <w:rPr>
          <w:rFonts w:ascii="Calibri" w:hAnsi="Calibri" w:cs="Calibri"/>
          <w:b/>
        </w:rPr>
        <w:t>Biuro Projektu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siedziba Stowarzyszenia Społecznej Samopomocy Lokalna Grupa Działania ul. Śląska 1, 06-400 Ciechanów</w:t>
      </w:r>
    </w:p>
    <w:p w:rsidR="00147A1D" w:rsidRDefault="00147A1D">
      <w:pPr>
        <w:pStyle w:val="Standard"/>
        <w:spacing w:line="23" w:lineRule="atLeast"/>
        <w:jc w:val="both"/>
        <w:rPr>
          <w:rFonts w:ascii="Calibri" w:hAnsi="Calibri" w:cs="Calibri"/>
          <w:color w:val="000000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  <w:color w:val="000000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II. INFORMACJE OGÓLNE O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Cel ogólny projektu:</w:t>
      </w: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Celem projektu jest aktywna integracja społeczna i zawodowa 120 uczestników z </w:t>
      </w:r>
      <w:r>
        <w:rPr>
          <w:rFonts w:ascii="Calibri" w:hAnsi="Calibri" w:cs="Calibri"/>
        </w:rPr>
        <w:t>rodzin wielodzietnych, ubogich rodzin z dziećmi, rodzin z osobami starszymi, z osobami niepełnosprawnymi, i rodziców samotnie wychowujących dzieci zamieszkujących 12 gmin z subregionu ciechanowskiego tj. Lipowiec Kościelny, Radzanów, Strzegowo, Szreńsk, Żu</w:t>
      </w:r>
      <w:r>
        <w:rPr>
          <w:rFonts w:ascii="Calibri" w:hAnsi="Calibri" w:cs="Calibri"/>
        </w:rPr>
        <w:t xml:space="preserve">romin, Bieżuń, Kuczbork-Osada, Lubowidz, Lutocin, Siemiątkowo 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Zakres wsparcia przewidzianego w projekcie: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 Diagnoza indywidualnych potrzeb i potencjałów uczestników w celu przygotowania i realizacji wsparcia w oparciu o ścieżkę reintegracji.</w:t>
      </w:r>
    </w:p>
    <w:p w:rsidR="00147A1D" w:rsidRDefault="00B04E45">
      <w:pPr>
        <w:pStyle w:val="Standard"/>
        <w:numPr>
          <w:ilvl w:val="0"/>
          <w:numId w:val="48"/>
        </w:numPr>
        <w:spacing w:line="23" w:lineRule="atLeast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indywidual</w:t>
      </w:r>
      <w:r>
        <w:rPr>
          <w:rFonts w:ascii="Calibri" w:hAnsi="Calibri" w:cs="Calibri"/>
        </w:rPr>
        <w:t>na ścieżka reintegracji dla każdego uczestnika projektu dostosowana do ich potrzeb diagnozy sytuacji problemowej</w:t>
      </w:r>
    </w:p>
    <w:p w:rsidR="00147A1D" w:rsidRDefault="00B04E45">
      <w:pPr>
        <w:pStyle w:val="Standard"/>
        <w:numPr>
          <w:ilvl w:val="0"/>
          <w:numId w:val="48"/>
        </w:numPr>
        <w:spacing w:line="23" w:lineRule="atLeast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kontrakt socjalny – regulujący zakres wsparcia prawa i obowiązki stron</w:t>
      </w:r>
    </w:p>
    <w:p w:rsidR="00147A1D" w:rsidRDefault="00B04E45">
      <w:pPr>
        <w:pStyle w:val="Standard"/>
        <w:spacing w:line="23" w:lineRule="atLeast"/>
        <w:jc w:val="both"/>
      </w:pPr>
      <w:r>
        <w:rPr>
          <w:rFonts w:ascii="Calibri" w:hAnsi="Calibri" w:cs="Calibri"/>
          <w:b/>
        </w:rPr>
        <w:t>2 . Aktywizacja społeczno-zawodowa dorosłych członków rodzin</w:t>
      </w:r>
    </w:p>
    <w:p w:rsidR="00147A1D" w:rsidRDefault="00B04E45">
      <w:pPr>
        <w:pStyle w:val="Standard"/>
        <w:numPr>
          <w:ilvl w:val="0"/>
          <w:numId w:val="49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edukacja pr</w:t>
      </w:r>
      <w:r>
        <w:rPr>
          <w:rFonts w:ascii="Calibri" w:hAnsi="Calibri" w:cs="Calibri"/>
        </w:rPr>
        <w:t>ozatrudnieniowa</w:t>
      </w:r>
    </w:p>
    <w:p w:rsidR="00147A1D" w:rsidRDefault="00B04E45">
      <w:pPr>
        <w:pStyle w:val="Standard"/>
        <w:numPr>
          <w:ilvl w:val="0"/>
          <w:numId w:val="49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warsztaty „Powrót na rynek pracy”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Szkolenia zawodowe  zgodne  predyspozycjami i zainteresowaniami beneficjentów: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a)  Kurs fryzjerski z elementami makijażu połączony z nauką na prawo jazdy kat. B 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b)  Kurs na konserwatora </w:t>
      </w:r>
      <w:r>
        <w:rPr>
          <w:rFonts w:ascii="Calibri" w:hAnsi="Calibri" w:cs="Calibri"/>
        </w:rPr>
        <w:t xml:space="preserve">terenów zielonych połączony z nauką na prawo jazdy kat. B  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 Staże zawodowe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Nabycie lub podwyższenie kwalifikacji i kompetencji zawodowych poprzez praktykę w     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miejscu pracy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 Wsparcie rodzin wielodzietnych, ubogich oraz rodziców samotnie w</w:t>
      </w:r>
      <w:r>
        <w:rPr>
          <w:rFonts w:ascii="Calibri" w:hAnsi="Calibri" w:cs="Calibri"/>
          <w:b/>
        </w:rPr>
        <w:t>ychowujących dzieci.</w:t>
      </w:r>
    </w:p>
    <w:p w:rsidR="00147A1D" w:rsidRDefault="00B04E45">
      <w:pPr>
        <w:pStyle w:val="Akapitzlist"/>
        <w:numPr>
          <w:ilvl w:val="0"/>
          <w:numId w:val="50"/>
        </w:numPr>
        <w:autoSpaceDE w:val="0"/>
        <w:spacing w:line="23" w:lineRule="atLeast"/>
        <w:jc w:val="both"/>
      </w:pPr>
      <w:r>
        <w:rPr>
          <w:rFonts w:ascii="Calibri" w:hAnsi="Calibri" w:cs="Calibri"/>
        </w:rPr>
        <w:t>Poradnictwo rodzinne</w:t>
      </w:r>
    </w:p>
    <w:p w:rsidR="00147A1D" w:rsidRDefault="00B04E45">
      <w:pPr>
        <w:pStyle w:val="Akapitzlist"/>
        <w:numPr>
          <w:ilvl w:val="0"/>
          <w:numId w:val="50"/>
        </w:numPr>
        <w:autoSpaceDE w:val="0"/>
        <w:spacing w:line="23" w:lineRule="atLeast"/>
      </w:pPr>
      <w:r>
        <w:rPr>
          <w:rFonts w:ascii="Calibri" w:hAnsi="Calibri" w:cs="Calibri"/>
        </w:rPr>
        <w:t>Bożonarodzeniowe i Wielkanocne warsztaty kulinarne i tworzenia tradycyjnych ozdób związanych z tymi świętami</w:t>
      </w:r>
    </w:p>
    <w:p w:rsidR="00147A1D" w:rsidRDefault="00B04E45">
      <w:pPr>
        <w:pStyle w:val="Akapitzlist"/>
        <w:numPr>
          <w:ilvl w:val="0"/>
          <w:numId w:val="50"/>
        </w:numPr>
        <w:autoSpaceDE w:val="0"/>
        <w:spacing w:line="23" w:lineRule="atLeast"/>
      </w:pPr>
      <w:r>
        <w:rPr>
          <w:rFonts w:ascii="Calibri" w:hAnsi="Calibri" w:cs="Calibri"/>
        </w:rPr>
        <w:t>Międzypokoleniowy spływ kajakowy połączony z edukacją proekologiczną i festynem rodzinnym</w:t>
      </w:r>
    </w:p>
    <w:p w:rsidR="00147A1D" w:rsidRDefault="00147A1D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  <w:b/>
        </w:rPr>
      </w:pPr>
    </w:p>
    <w:p w:rsidR="00147A1D" w:rsidRDefault="00B04E45">
      <w:pPr>
        <w:pStyle w:val="Bezodstpw"/>
        <w:spacing w:line="23" w:lineRule="atLeast"/>
        <w:jc w:val="both"/>
      </w:pPr>
      <w:r>
        <w:rPr>
          <w:rFonts w:cs="Calibri"/>
          <w:b/>
          <w:sz w:val="24"/>
          <w:szCs w:val="24"/>
        </w:rPr>
        <w:t xml:space="preserve">Okres </w:t>
      </w:r>
      <w:r>
        <w:rPr>
          <w:rFonts w:cs="Calibri"/>
          <w:b/>
          <w:sz w:val="24"/>
          <w:szCs w:val="24"/>
        </w:rPr>
        <w:t xml:space="preserve">realizacji projektu: </w:t>
      </w:r>
      <w:r>
        <w:rPr>
          <w:rFonts w:cs="Calibri"/>
          <w:sz w:val="24"/>
          <w:szCs w:val="24"/>
        </w:rPr>
        <w:t>16.07.2018r. – 31.12.2019r.</w:t>
      </w:r>
    </w:p>
    <w:p w:rsidR="00147A1D" w:rsidRDefault="00147A1D">
      <w:pPr>
        <w:pStyle w:val="Bezodstpw"/>
        <w:spacing w:line="23" w:lineRule="atLeast"/>
        <w:jc w:val="both"/>
        <w:rPr>
          <w:rFonts w:cs="Calibri"/>
          <w:sz w:val="24"/>
          <w:szCs w:val="24"/>
        </w:rPr>
      </w:pPr>
    </w:p>
    <w:p w:rsidR="00147A1D" w:rsidRDefault="00B04E45">
      <w:pPr>
        <w:pStyle w:val="Standard"/>
        <w:autoSpaceDE w:val="0"/>
        <w:spacing w:line="23" w:lineRule="atLeast"/>
        <w:jc w:val="both"/>
      </w:pPr>
      <w:r>
        <w:rPr>
          <w:rFonts w:ascii="Calibri" w:hAnsi="Calibri" w:cs="Calibri"/>
          <w:b/>
        </w:rPr>
        <w:t>III Grupa docelowa i warunki uczestnictwa w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Uczestnicy projektu</w:t>
      </w:r>
    </w:p>
    <w:p w:rsidR="00147A1D" w:rsidRDefault="00B04E45">
      <w:pPr>
        <w:pStyle w:val="Bezodstpw"/>
        <w:spacing w:line="23" w:lineRule="atLeast"/>
        <w:jc w:val="both"/>
      </w:pPr>
      <w:r>
        <w:rPr>
          <w:rFonts w:cs="Calibri"/>
        </w:rPr>
        <w:t>Uczestnicy projektu – 120 osób z rodzin wielodzietnych, ubogich rodzin z dziećmi, rodzin z osobami starszymi, z osobami niepełnospr</w:t>
      </w:r>
      <w:r>
        <w:rPr>
          <w:rFonts w:cs="Calibri"/>
        </w:rPr>
        <w:t>awnymi, i rodziców samotnie wychowujących dzieci zamieszkujących</w:t>
      </w:r>
      <w:r>
        <w:rPr>
          <w:rFonts w:cs="Calibri"/>
          <w:sz w:val="24"/>
          <w:szCs w:val="24"/>
        </w:rPr>
        <w:t xml:space="preserve"> gminy: Lipowiec Kościelny, Radzanów, Strzegowo, Szreńsk, Żuromin, Bieżuń, Kuczbork-Osada, Lubowidz, Lutocin, Siemiątkowo </w:t>
      </w:r>
    </w:p>
    <w:p w:rsidR="00147A1D" w:rsidRDefault="00147A1D">
      <w:pPr>
        <w:pStyle w:val="Bezodstpw"/>
        <w:spacing w:line="23" w:lineRule="atLeast"/>
        <w:jc w:val="both"/>
        <w:rPr>
          <w:rFonts w:cs="Calibri"/>
          <w:sz w:val="24"/>
          <w:szCs w:val="24"/>
        </w:rPr>
      </w:pPr>
    </w:p>
    <w:p w:rsidR="00147A1D" w:rsidRDefault="00147A1D">
      <w:pPr>
        <w:pStyle w:val="Bezodstpw"/>
        <w:spacing w:line="23" w:lineRule="atLeast"/>
        <w:jc w:val="both"/>
        <w:rPr>
          <w:rFonts w:cs="Calibri"/>
          <w:sz w:val="24"/>
          <w:szCs w:val="24"/>
        </w:rPr>
      </w:pPr>
    </w:p>
    <w:p w:rsidR="00147A1D" w:rsidRDefault="00147A1D">
      <w:pPr>
        <w:pStyle w:val="Bezodstpw"/>
        <w:spacing w:line="23" w:lineRule="atLeast"/>
        <w:jc w:val="both"/>
        <w:rPr>
          <w:rFonts w:cs="Calibri"/>
          <w:sz w:val="24"/>
          <w:szCs w:val="24"/>
        </w:rPr>
      </w:pPr>
    </w:p>
    <w:p w:rsidR="00147A1D" w:rsidRDefault="00147A1D">
      <w:pPr>
        <w:pStyle w:val="Bezodstpw"/>
        <w:spacing w:line="23" w:lineRule="atLeast"/>
        <w:jc w:val="both"/>
        <w:rPr>
          <w:rFonts w:cs="Calibri"/>
          <w:sz w:val="24"/>
          <w:szCs w:val="24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Kryteria uczestnictwa w projekcie:</w:t>
      </w:r>
    </w:p>
    <w:p w:rsidR="00147A1D" w:rsidRDefault="00B04E45">
      <w:pPr>
        <w:pStyle w:val="Standard"/>
        <w:autoSpaceDE w:val="0"/>
        <w:jc w:val="both"/>
      </w:pPr>
      <w:r>
        <w:rPr>
          <w:rFonts w:ascii="Calibri" w:hAnsi="Calibri" w:cs="Calibri"/>
        </w:rPr>
        <w:t>O uczestnictwo w projekcie mo</w:t>
      </w:r>
      <w:r>
        <w:rPr>
          <w:rFonts w:ascii="Calibri" w:hAnsi="Calibri" w:cs="Calibri"/>
        </w:rPr>
        <w:t>gą się ubiegać osoby  zagrożone wykluczeniem społecznym</w:t>
      </w:r>
      <w:r>
        <w:rPr>
          <w:rFonts w:ascii="Calibri" w:eastAsia="Times New Roman" w:hAnsi="Calibri" w:cs="ArialNormalny"/>
        </w:rPr>
        <w:t xml:space="preserve"> z co najmniej jednego powodu spośród wskazanych w art. 7 ustawy o pomocy społecznej: </w:t>
      </w:r>
      <w:r>
        <w:rPr>
          <w:rFonts w:ascii="Calibri" w:eastAsia="Times New Roman" w:hAnsi="Calibri" w:cs="ArialNormalny"/>
          <w:i/>
        </w:rPr>
        <w:t xml:space="preserve"> ubóstwa, sieroctwa, bezdomności, bezrobocia, niepełnosprawności, długotrwałej lub ciężkiej choroby, przemocy w rod</w:t>
      </w:r>
      <w:r>
        <w:rPr>
          <w:rFonts w:ascii="Calibri" w:eastAsia="Times New Roman" w:hAnsi="Calibri" w:cs="ArialNormalny"/>
          <w:i/>
        </w:rPr>
        <w:t>zinie, potrzeby ochrony ofiar handlu ludźmi, potrzeby ochrony macierzyństwa lub wielodzietności, bezradności w sprawach opiekuńczo-wychowawczych i prowadzenia gospodarstwa domowego, zwłaszcza w rodzinach niepełnych lub wielodzietnych</w:t>
      </w:r>
      <w:r>
        <w:rPr>
          <w:rFonts w:ascii="Calibri" w:hAnsi="Calibri" w:cs="Calibri"/>
          <w:i/>
        </w:rPr>
        <w:t>, trudności w integracj</w:t>
      </w:r>
      <w:r>
        <w:rPr>
          <w:rFonts w:ascii="Calibri" w:hAnsi="Calibri" w:cs="Calibri"/>
          <w:i/>
        </w:rPr>
        <w:t>i cudzoziemców, którzy uzyskali w Rzeczpospolitej Polskiej status uchodźcy, ochronę uzupełniającą lub zezwolenie na pobyt czasowy udzielone w związku  z okolicznością, o której mowa w art. 159 ust. 1 pkt. 1 lit. C lub d ustawy z dnia 12 grudnia 2013r. o cu</w:t>
      </w:r>
      <w:r>
        <w:rPr>
          <w:rFonts w:ascii="Calibri" w:hAnsi="Calibri" w:cs="Calibri"/>
          <w:i/>
        </w:rPr>
        <w:t>dzoziemcach, trudności w przystosowaniu do życia po zwolnieniu z zakładu karnego, alkoholizmu lub narkomanii, zdarzenia losowego i sytuacji kryzysowej, klęski żywiołowej lub ekologicznej)</w:t>
      </w:r>
    </w:p>
    <w:p w:rsidR="00147A1D" w:rsidRDefault="00B04E45">
      <w:pPr>
        <w:pStyle w:val="Standard"/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których co najmniej jeden członek rodziny jest nieaktywny zawodowo</w:t>
      </w:r>
      <w:r>
        <w:rPr>
          <w:rFonts w:ascii="Calibri" w:hAnsi="Calibri" w:cs="Calibri"/>
        </w:rPr>
        <w:t xml:space="preserve">. </w:t>
      </w: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Uczestnictwo w projekcie jest bezpłatne.</w:t>
      </w: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IV REKRUTACJA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Rekrutacja uczestników projektu prowadzona będzie  w dwóch etapach:</w:t>
      </w: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etap lipiec-wrzesień 2018  - 65 osób</w:t>
      </w: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etap styczeń-marzec 2019 – 55 osób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shd w:val="clear" w:color="auto" w:fill="FF0000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 rekrutacji uczestników projektu </w:t>
      </w:r>
      <w:r>
        <w:rPr>
          <w:rFonts w:ascii="Calibri" w:hAnsi="Calibri" w:cs="Calibri"/>
        </w:rPr>
        <w:t>obejmować będzie następujące działania: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Akapitzlist"/>
        <w:numPr>
          <w:ilvl w:val="1"/>
          <w:numId w:val="31"/>
        </w:numPr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Promocja projektu poprzez:</w:t>
      </w:r>
    </w:p>
    <w:p w:rsidR="00147A1D" w:rsidRDefault="00B04E45">
      <w:pPr>
        <w:pStyle w:val="Akapitzlist"/>
        <w:numPr>
          <w:ilvl w:val="0"/>
          <w:numId w:val="32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Informacje w mediach lokalnych</w:t>
      </w:r>
    </w:p>
    <w:p w:rsidR="00147A1D" w:rsidRDefault="00B04E45">
      <w:pPr>
        <w:pStyle w:val="Akapitzlist"/>
        <w:numPr>
          <w:ilvl w:val="0"/>
          <w:numId w:val="32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Informacje bezpośrednio przekazywane przez Beneficjenta i Partnerów</w:t>
      </w:r>
    </w:p>
    <w:p w:rsidR="00147A1D" w:rsidRDefault="00B04E45">
      <w:pPr>
        <w:pStyle w:val="Standard"/>
        <w:numPr>
          <w:ilvl w:val="1"/>
          <w:numId w:val="12"/>
        </w:numPr>
        <w:tabs>
          <w:tab w:val="left" w:pos="-27720"/>
        </w:tabs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>informacje na stronie internetowej Beneficjenta (</w:t>
      </w:r>
      <w:hyperlink r:id="rId10" w:history="1">
        <w:r>
          <w:rPr>
            <w:rStyle w:val="Hipercze"/>
            <w:rFonts w:ascii="Calibri" w:hAnsi="Calibri" w:cs="Calibri"/>
            <w:color w:val="auto"/>
          </w:rPr>
          <w:t>ww</w:t>
        </w:r>
        <w:r>
          <w:rPr>
            <w:rStyle w:val="Hipercze"/>
            <w:rFonts w:ascii="Calibri" w:hAnsi="Calibri" w:cs="Calibri"/>
            <w:color w:val="auto"/>
          </w:rPr>
          <w:t>w.ssslgd.pl</w:t>
        </w:r>
      </w:hyperlink>
      <w:r>
        <w:rPr>
          <w:rFonts w:ascii="Calibri" w:hAnsi="Calibri" w:cs="Calibri"/>
        </w:rPr>
        <w:t xml:space="preserve"> zakładka Razem nie damy się wykluczyć) i Partnerów </w:t>
      </w:r>
      <w:r>
        <w:rPr>
          <w:rFonts w:ascii="Calibri" w:hAnsi="Calibri" w:cs="Calibri"/>
          <w:color w:val="FF0000"/>
        </w:rPr>
        <w:t>(</w:t>
      </w:r>
      <w:hyperlink r:id="rId11" w:history="1">
        <w:r>
          <w:rPr>
            <w:rStyle w:val="Hipercze"/>
            <w:rFonts w:ascii="Calibri" w:hAnsi="Calibri" w:cs="Calibri"/>
          </w:rPr>
          <w:t>http://zuromin.praca.gov.pl/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Style w:val="Hipercze"/>
            <w:rFonts w:ascii="Calibri" w:hAnsi="Calibri" w:cs="Calibri"/>
          </w:rPr>
          <w:t>http://mlawa.praca.gov.pl/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Style w:val="Hipercze"/>
            <w:rFonts w:ascii="Calibri" w:hAnsi="Calibri" w:cs="Calibri"/>
          </w:rPr>
          <w:t>htt</w:t>
        </w:r>
        <w:r>
          <w:rPr>
            <w:rStyle w:val="Hipercze"/>
            <w:rFonts w:ascii="Calibri" w:hAnsi="Calibri" w:cs="Calibri"/>
          </w:rPr>
          <w:t>p://mgopszuromin.pl/</w:t>
        </w:r>
      </w:hyperlink>
      <w:r>
        <w:rPr>
          <w:rFonts w:ascii="Calibri" w:hAnsi="Calibri" w:cs="Calibri"/>
        </w:rPr>
        <w:t>)</w:t>
      </w:r>
    </w:p>
    <w:p w:rsidR="00147A1D" w:rsidRDefault="00B04E45">
      <w:pPr>
        <w:pStyle w:val="Akapitzlist"/>
        <w:numPr>
          <w:ilvl w:val="0"/>
          <w:numId w:val="32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plakaty promocyjne projektu umieszczone w miejscach publicznych, m.in.: urzędach miast i gmin, OPS oraz urzędach pracy</w:t>
      </w:r>
    </w:p>
    <w:p w:rsidR="00147A1D" w:rsidRDefault="00B04E45">
      <w:pPr>
        <w:pStyle w:val="Akapitzlist"/>
        <w:numPr>
          <w:ilvl w:val="0"/>
          <w:numId w:val="32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spotkania informacyjne w gminach dla osób zainteresowanych, służące przekazaniu wiadomości nt. zasad uczestniczenia</w:t>
      </w:r>
      <w:r>
        <w:rPr>
          <w:rFonts w:ascii="Calibri" w:hAnsi="Calibri" w:cs="Calibri"/>
        </w:rPr>
        <w:t xml:space="preserve"> w projekcie i przebiegu procedury rekrutacyjnej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Akapitzlist"/>
        <w:numPr>
          <w:ilvl w:val="1"/>
          <w:numId w:val="31"/>
        </w:numPr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Przyjmowanie deklaracji od kandydatów</w:t>
      </w:r>
    </w:p>
    <w:p w:rsidR="00147A1D" w:rsidRDefault="00147A1D">
      <w:pPr>
        <w:pStyle w:val="Akapitzlist"/>
        <w:autoSpaceDE w:val="0"/>
        <w:spacing w:line="23" w:lineRule="atLeast"/>
        <w:ind w:left="1080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numPr>
          <w:ilvl w:val="0"/>
          <w:numId w:val="12"/>
        </w:numPr>
        <w:spacing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Kandydaci do projektu składają następujące dokumenty rekrutacyjne:</w:t>
      </w:r>
    </w:p>
    <w:p w:rsidR="00147A1D" w:rsidRDefault="00B04E45">
      <w:pPr>
        <w:pStyle w:val="Akapitzlist"/>
        <w:numPr>
          <w:ilvl w:val="0"/>
          <w:numId w:val="39"/>
        </w:numPr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>„Deklaracja udziału w projekcie”,</w:t>
      </w:r>
      <w:r>
        <w:rPr>
          <w:rFonts w:ascii="Calibri" w:hAnsi="Calibri" w:cs="Calibri"/>
          <w:color w:val="000000"/>
        </w:rPr>
        <w:t xml:space="preserve"> wraz z oświadczeniem o spełnianiu warunków udziału w projekcie i z</w:t>
      </w:r>
      <w:r>
        <w:rPr>
          <w:rFonts w:ascii="Calibri" w:hAnsi="Calibri" w:cs="Calibri"/>
          <w:color w:val="000000"/>
        </w:rPr>
        <w:t>godą na przetwarzanie danych osobowych oraz jeżeli korzysta:</w:t>
      </w:r>
    </w:p>
    <w:p w:rsidR="00147A1D" w:rsidRDefault="00B04E45">
      <w:pPr>
        <w:pStyle w:val="Akapitzlist"/>
        <w:numPr>
          <w:ilvl w:val="0"/>
          <w:numId w:val="51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z powiatowego urzędu pracy o zarejestrowaniu jako osoba bezrobotna (dot. osób bezrobotnych) i/lub</w:t>
      </w:r>
    </w:p>
    <w:p w:rsidR="00147A1D" w:rsidRDefault="00B04E45">
      <w:pPr>
        <w:pStyle w:val="Akapitzlist"/>
        <w:numPr>
          <w:ilvl w:val="0"/>
          <w:numId w:val="51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z OPS o korzystaniu z PO PŻ i/lub</w:t>
      </w:r>
    </w:p>
    <w:p w:rsidR="00147A1D" w:rsidRDefault="00B04E45">
      <w:pPr>
        <w:pStyle w:val="Akapitzlist"/>
        <w:numPr>
          <w:ilvl w:val="0"/>
          <w:numId w:val="51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zaświadczenie z OPS o statusie </w:t>
      </w:r>
      <w:r>
        <w:rPr>
          <w:rFonts w:ascii="Calibri" w:hAnsi="Calibri" w:cs="Calibri"/>
        </w:rPr>
        <w:t>osoby lub rodziny korzystającej ze świadczeń pomocy społecznej i/lub</w:t>
      </w:r>
    </w:p>
    <w:p w:rsidR="00147A1D" w:rsidRDefault="00B04E45">
      <w:pPr>
        <w:pStyle w:val="Akapitzlist"/>
        <w:numPr>
          <w:ilvl w:val="0"/>
          <w:numId w:val="51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orzeczenie lekarskie w przypadku osoby niepełnosprawnej </w:t>
      </w:r>
    </w:p>
    <w:p w:rsidR="00147A1D" w:rsidRDefault="00147A1D">
      <w:pPr>
        <w:shd w:val="clear" w:color="auto" w:fill="FFFFFF"/>
        <w:autoSpaceDE w:val="0"/>
        <w:spacing w:before="100" w:after="100" w:line="23" w:lineRule="atLeast"/>
        <w:jc w:val="both"/>
        <w:rPr>
          <w:rFonts w:ascii="Calibri" w:hAnsi="Calibri" w:cs="Calibri"/>
          <w:shd w:val="clear" w:color="auto" w:fill="FFFF00"/>
        </w:rPr>
      </w:pPr>
    </w:p>
    <w:p w:rsidR="00147A1D" w:rsidRDefault="00B04E45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Kandydat/ka, który/a złoży dokumenty aplikacyjne zobowiązany jest do odbycia rozmowy kwalifikacyjnej z udziałem doradcy </w:t>
      </w:r>
      <w:r>
        <w:rPr>
          <w:rFonts w:ascii="Calibri" w:hAnsi="Calibri" w:cs="Calibri"/>
        </w:rPr>
        <w:t>zawodowego, służącej określeniu predyspozycji i ocenie jego  motywacji do udziału w projekcie,  podjęcia zatrudnienia.</w:t>
      </w:r>
    </w:p>
    <w:p w:rsidR="00147A1D" w:rsidRDefault="00147A1D">
      <w:pPr>
        <w:pStyle w:val="Akapitzlist"/>
        <w:autoSpaceDE w:val="0"/>
        <w:spacing w:before="100" w:after="100" w:line="23" w:lineRule="atLeast"/>
        <w:ind w:left="0"/>
        <w:jc w:val="both"/>
        <w:rPr>
          <w:rFonts w:ascii="Calibri" w:hAnsi="Calibri" w:cs="Calibri"/>
          <w:sz w:val="16"/>
          <w:szCs w:val="16"/>
        </w:rPr>
      </w:pPr>
    </w:p>
    <w:p w:rsidR="00147A1D" w:rsidRDefault="00B04E45">
      <w:pPr>
        <w:pStyle w:val="Akapitzlist"/>
        <w:numPr>
          <w:ilvl w:val="0"/>
          <w:numId w:val="12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Dokumenty rekrutacyjne dostępne są:</w:t>
      </w:r>
    </w:p>
    <w:p w:rsidR="00147A1D" w:rsidRDefault="00B04E45">
      <w:pPr>
        <w:pStyle w:val="Akapitzlist"/>
        <w:numPr>
          <w:ilvl w:val="1"/>
          <w:numId w:val="12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siedzibie SSS LGD w Ciechanowie, ul. Śląska 1</w:t>
      </w:r>
    </w:p>
    <w:p w:rsidR="00147A1D" w:rsidRDefault="00B04E45">
      <w:pPr>
        <w:pStyle w:val="Standard"/>
        <w:numPr>
          <w:ilvl w:val="1"/>
          <w:numId w:val="12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siedzibach PUP Żuromin, PUP Mława, MGOPS Żuromin</w:t>
      </w:r>
    </w:p>
    <w:p w:rsidR="00147A1D" w:rsidRDefault="00B04E45">
      <w:pPr>
        <w:pStyle w:val="Standard"/>
        <w:numPr>
          <w:ilvl w:val="1"/>
          <w:numId w:val="12"/>
        </w:numPr>
        <w:tabs>
          <w:tab w:val="left" w:pos="-27720"/>
        </w:tabs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a stronach internetowych </w:t>
      </w:r>
      <w:hyperlink r:id="rId14" w:history="1">
        <w:r>
          <w:rPr>
            <w:rStyle w:val="Hipercze"/>
          </w:rPr>
          <w:t>www.</w:t>
        </w:r>
        <w:r>
          <w:rPr>
            <w:rStyle w:val="Hipercze"/>
            <w:rFonts w:ascii="Calibri" w:hAnsi="Calibri" w:cs="Calibri"/>
          </w:rPr>
          <w:t>ssslgd.pl</w:t>
        </w:r>
      </w:hyperlink>
      <w:r>
        <w:rPr>
          <w:rStyle w:val="Internetlink"/>
          <w:rFonts w:ascii="Calibri" w:hAnsi="Calibri" w:cs="Calibri"/>
          <w:u w:val="none"/>
        </w:rPr>
        <w:t xml:space="preserve"> </w:t>
      </w:r>
      <w:r>
        <w:rPr>
          <w:rStyle w:val="Internetlink"/>
          <w:rFonts w:ascii="Calibri" w:hAnsi="Calibri" w:cs="Calibri"/>
          <w:color w:val="auto"/>
          <w:u w:val="none"/>
        </w:rPr>
        <w:t xml:space="preserve">– zakładka: </w:t>
      </w:r>
      <w:r>
        <w:rPr>
          <w:rFonts w:ascii="Calibri" w:hAnsi="Calibri" w:cs="Calibri"/>
        </w:rPr>
        <w:t xml:space="preserve">RAZEM NIE DAMY SIĘ WYKLUCZYĆ, </w:t>
      </w:r>
      <w:hyperlink r:id="rId15" w:history="1">
        <w:r>
          <w:rPr>
            <w:rStyle w:val="Hipercze"/>
            <w:rFonts w:ascii="Calibri" w:hAnsi="Calibri" w:cs="Calibri"/>
          </w:rPr>
          <w:t>http://zuromin.praca.gov.pl/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Style w:val="Hipercze"/>
            <w:rFonts w:ascii="Calibri" w:hAnsi="Calibri" w:cs="Calibri"/>
          </w:rPr>
          <w:t>http://mlawa.prac</w:t>
        </w:r>
        <w:r>
          <w:rPr>
            <w:rStyle w:val="Hipercze"/>
            <w:rFonts w:ascii="Calibri" w:hAnsi="Calibri" w:cs="Calibri"/>
          </w:rPr>
          <w:t>a.gov.pl/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Style w:val="Hipercze"/>
            <w:rFonts w:ascii="Calibri" w:hAnsi="Calibri" w:cs="Calibri"/>
          </w:rPr>
          <w:t>http://mgopszuromin.pl/</w:t>
        </w:r>
      </w:hyperlink>
      <w:r>
        <w:rPr>
          <w:rFonts w:ascii="Calibri" w:hAnsi="Calibri" w:cs="Calibri"/>
        </w:rPr>
        <w:t xml:space="preserve"> </w:t>
      </w:r>
    </w:p>
    <w:p w:rsidR="00147A1D" w:rsidRDefault="00B04E45">
      <w:pPr>
        <w:pStyle w:val="Standard"/>
        <w:numPr>
          <w:ilvl w:val="0"/>
          <w:numId w:val="12"/>
        </w:numPr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>Dokumenty kandydaci składają bezpośrednio w siedzibie Beneficjenta lub Partnerów albo pocztą tradycyjną.</w:t>
      </w:r>
    </w:p>
    <w:p w:rsidR="00147A1D" w:rsidRDefault="00B04E45">
      <w:pPr>
        <w:pStyle w:val="Standard"/>
        <w:numPr>
          <w:ilvl w:val="0"/>
          <w:numId w:val="12"/>
        </w:numPr>
        <w:tabs>
          <w:tab w:val="left" w:pos="-14040"/>
        </w:tabs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Ustala się następujące terminy przyjmowania dokumentów aplikacyjnych:</w:t>
      </w:r>
    </w:p>
    <w:p w:rsidR="00147A1D" w:rsidRDefault="00B04E45">
      <w:pPr>
        <w:pStyle w:val="Standard"/>
        <w:tabs>
          <w:tab w:val="left" w:pos="-9720"/>
        </w:tabs>
        <w:autoSpaceDE w:val="0"/>
        <w:spacing w:before="100" w:after="100" w:line="23" w:lineRule="atLeas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>
        <w:rPr>
          <w:rFonts w:ascii="Calibri" w:hAnsi="Calibri" w:cs="Calibri"/>
        </w:rPr>
        <w:t>nabór I – od 10.08.2018r. do 30.09.2018r.</w:t>
      </w:r>
    </w:p>
    <w:p w:rsidR="00147A1D" w:rsidRDefault="00B04E45">
      <w:pPr>
        <w:pStyle w:val="Standard"/>
        <w:tabs>
          <w:tab w:val="left" w:pos="-9720"/>
        </w:tabs>
        <w:autoSpaceDE w:val="0"/>
        <w:spacing w:before="100" w:after="100" w:line="23" w:lineRule="atLeas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nabór II- od 02.01.2019r. do 28.02.2019r. </w:t>
      </w:r>
    </w:p>
    <w:p w:rsidR="00147A1D" w:rsidRDefault="00B04E45">
      <w:pPr>
        <w:pStyle w:val="Standard"/>
        <w:tabs>
          <w:tab w:val="left" w:pos="-9720"/>
        </w:tabs>
        <w:autoSpaceDE w:val="0"/>
        <w:spacing w:before="100" w:after="100" w:line="23" w:lineRule="atLeast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ab/>
        <w:t xml:space="preserve">Beneficjent i Partnerzy zastrzegają sobie prawo przedłużenia terminu składania dokumentów w przypadku braku odpowiedniej liczby kandydatów spełniających kryteria </w:t>
      </w:r>
      <w:r>
        <w:rPr>
          <w:rFonts w:ascii="Calibri" w:hAnsi="Calibri" w:cs="Calibri"/>
        </w:rPr>
        <w:t>udziału w projekcie.</w:t>
      </w:r>
    </w:p>
    <w:p w:rsidR="00147A1D" w:rsidRDefault="00B04E45">
      <w:pPr>
        <w:pStyle w:val="Standard"/>
        <w:numPr>
          <w:ilvl w:val="0"/>
          <w:numId w:val="12"/>
        </w:numPr>
        <w:tabs>
          <w:tab w:val="left" w:pos="-14040"/>
        </w:tabs>
        <w:autoSpaceDE w:val="0"/>
        <w:spacing w:before="100" w:after="100" w:line="23" w:lineRule="atLeast"/>
        <w:jc w:val="both"/>
      </w:pPr>
      <w:r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</w:rPr>
        <w:t xml:space="preserve"> przypadku uchybień dot. wymagań rekrutacji kandydat może zostać poproszony drogą telefoniczną o uzupełnienie braków w dokumentacji. W przypadku nie uzupełnienia braków w dokumentacji w ciągu 5 dni roboczych kandydat zostanie skreślon</w:t>
      </w:r>
      <w:r>
        <w:rPr>
          <w:rFonts w:ascii="Calibri" w:hAnsi="Calibri" w:cs="Calibri"/>
        </w:rPr>
        <w:t>y z listy kandydatów do uczestnictwa w projekcie.</w:t>
      </w:r>
    </w:p>
    <w:p w:rsidR="00147A1D" w:rsidRDefault="00B04E45">
      <w:pPr>
        <w:pStyle w:val="Standard"/>
        <w:numPr>
          <w:ilvl w:val="0"/>
          <w:numId w:val="12"/>
        </w:numPr>
        <w:tabs>
          <w:tab w:val="left" w:pos="-14040"/>
        </w:tabs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Dokumenty aplikacyjne nie podlegają zwrotowi.</w:t>
      </w:r>
    </w:p>
    <w:p w:rsidR="00147A1D" w:rsidRDefault="00147A1D">
      <w:pPr>
        <w:pStyle w:val="Standard"/>
        <w:tabs>
          <w:tab w:val="left" w:pos="360"/>
        </w:tabs>
        <w:autoSpaceDE w:val="0"/>
        <w:spacing w:before="100" w:after="100" w:line="23" w:lineRule="atLeast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147A1D" w:rsidRDefault="00B04E45">
      <w:pPr>
        <w:pStyle w:val="Akapitzlist"/>
        <w:numPr>
          <w:ilvl w:val="1"/>
          <w:numId w:val="31"/>
        </w:numPr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Wybór uczestników projektu</w:t>
      </w:r>
    </w:p>
    <w:p w:rsidR="00147A1D" w:rsidRDefault="00B04E45">
      <w:pPr>
        <w:pStyle w:val="Default"/>
        <w:numPr>
          <w:ilvl w:val="0"/>
          <w:numId w:val="45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Ocenę formalną dokonują na podstawie złożonych dokumentów pracownicy biura.</w:t>
      </w:r>
    </w:p>
    <w:p w:rsidR="00147A1D" w:rsidRDefault="00B04E45">
      <w:pPr>
        <w:pStyle w:val="Default"/>
        <w:numPr>
          <w:ilvl w:val="0"/>
          <w:numId w:val="45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Kwalifikacja do udziału w projekcie zostanie </w:t>
      </w:r>
      <w:r>
        <w:rPr>
          <w:rFonts w:ascii="Calibri" w:hAnsi="Calibri" w:cs="Calibri"/>
        </w:rPr>
        <w:t>przeprowadzona 3-stopniowo:</w:t>
      </w:r>
    </w:p>
    <w:p w:rsidR="00147A1D" w:rsidRDefault="00B04E45">
      <w:pPr>
        <w:pStyle w:val="Default"/>
        <w:numPr>
          <w:ilvl w:val="2"/>
          <w:numId w:val="12"/>
        </w:numPr>
        <w:spacing w:line="23" w:lineRule="atLeast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Ocena formalna w zakresie:</w:t>
      </w:r>
    </w:p>
    <w:p w:rsidR="00147A1D" w:rsidRDefault="00B04E45">
      <w:pPr>
        <w:pStyle w:val="Default"/>
        <w:numPr>
          <w:ilvl w:val="0"/>
          <w:numId w:val="52"/>
        </w:numPr>
        <w:spacing w:line="23" w:lineRule="atLeast"/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zamieszkania na terenie objętym projektem</w:t>
      </w:r>
    </w:p>
    <w:p w:rsidR="00147A1D" w:rsidRDefault="00B04E45">
      <w:pPr>
        <w:pStyle w:val="Default"/>
        <w:numPr>
          <w:ilvl w:val="0"/>
          <w:numId w:val="52"/>
        </w:numPr>
        <w:spacing w:line="23" w:lineRule="atLeast"/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spełnienia co najmniej jednego z poniższych kryteriów:</w:t>
      </w:r>
    </w:p>
    <w:p w:rsidR="00147A1D" w:rsidRDefault="00B04E45">
      <w:pPr>
        <w:pStyle w:val="Default"/>
        <w:spacing w:line="23" w:lineRule="atLeast"/>
        <w:ind w:left="1701"/>
        <w:jc w:val="both"/>
      </w:pPr>
      <w:r>
        <w:rPr>
          <w:rFonts w:ascii="Calibri" w:hAnsi="Calibri" w:cs="Calibri"/>
        </w:rPr>
        <w:t xml:space="preserve">- osoby z rodzin wielodzietnych, ubogich rodzin z dziećmi, rodzin z osobami starszymi, z osobami </w:t>
      </w:r>
      <w:r>
        <w:rPr>
          <w:rFonts w:ascii="Calibri" w:hAnsi="Calibri" w:cs="Calibri"/>
        </w:rPr>
        <w:t>niepełnosprawnymi, i rodzic</w:t>
      </w:r>
      <w:r>
        <w:rPr>
          <w:rFonts w:ascii="Calibri" w:eastAsia="SimSun" w:hAnsi="Calibri" w:cs="Calibri"/>
        </w:rPr>
        <w:t>ó</w:t>
      </w:r>
      <w:r>
        <w:rPr>
          <w:rFonts w:ascii="Calibri" w:hAnsi="Calibri" w:cs="Calibri"/>
        </w:rPr>
        <w:t>w samotnie wychowujących dzieci</w:t>
      </w:r>
    </w:p>
    <w:p w:rsidR="00147A1D" w:rsidRDefault="00B04E45">
      <w:pPr>
        <w:pStyle w:val="Default"/>
        <w:spacing w:line="23" w:lineRule="atLeast"/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osoba korzystająca ze świadczeń z pomocy społecznej lub kwalifikujące się do objęcia wsparciem pomocy społecznej zgodnie z ustawą z dn. 12 marca 2004r. o pomocy społecznej.</w:t>
      </w:r>
    </w:p>
    <w:p w:rsidR="00147A1D" w:rsidRDefault="00B04E45">
      <w:pPr>
        <w:pStyle w:val="Default"/>
        <w:spacing w:line="23" w:lineRule="atLeast"/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osoba korzystająca </w:t>
      </w:r>
      <w:r>
        <w:rPr>
          <w:rFonts w:ascii="Calibri" w:hAnsi="Calibri" w:cs="Calibri"/>
        </w:rPr>
        <w:t>z PO PŻ</w:t>
      </w:r>
    </w:p>
    <w:p w:rsidR="00147A1D" w:rsidRDefault="00B04E45">
      <w:pPr>
        <w:pStyle w:val="Default"/>
        <w:spacing w:line="23" w:lineRule="atLeast"/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osoba bezrobotna</w:t>
      </w:r>
    </w:p>
    <w:p w:rsidR="00147A1D" w:rsidRDefault="00B04E45">
      <w:pPr>
        <w:pStyle w:val="Default"/>
        <w:spacing w:line="23" w:lineRule="atLeast"/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osoba niepełnosprawna:</w:t>
      </w:r>
    </w:p>
    <w:p w:rsidR="00147A1D" w:rsidRDefault="00B04E45">
      <w:pPr>
        <w:pStyle w:val="Akapitzlist"/>
        <w:numPr>
          <w:ilvl w:val="2"/>
          <w:numId w:val="12"/>
        </w:numPr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>ocena danych uzyskanych podczas rozmowy kwalifikacyjnej z doradcą zawodowym dotyczącej oceny  predyspozycji kandydata oraz</w:t>
      </w:r>
    </w:p>
    <w:p w:rsidR="00147A1D" w:rsidRDefault="00B04E45">
      <w:pPr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potrzeb i motywacji kandydata do udziału w projekcie, zdobycia nowych kwalifikacj</w:t>
      </w:r>
      <w:r>
        <w:rPr>
          <w:rFonts w:ascii="Calibri" w:hAnsi="Calibri" w:cs="Calibri"/>
        </w:rPr>
        <w:t>i i podjęcia zatrudnienia,</w:t>
      </w:r>
    </w:p>
    <w:p w:rsidR="00147A1D" w:rsidRDefault="00B04E45">
      <w:pPr>
        <w:pStyle w:val="Akapitzlist"/>
        <w:numPr>
          <w:ilvl w:val="2"/>
          <w:numId w:val="12"/>
        </w:numPr>
        <w:tabs>
          <w:tab w:val="left" w:pos="1440"/>
        </w:tabs>
        <w:autoSpaceDE w:val="0"/>
        <w:spacing w:before="100" w:after="100" w:line="23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wybór uczestników projektu z uwzględnieniem:</w:t>
      </w:r>
    </w:p>
    <w:p w:rsidR="00147A1D" w:rsidRDefault="00B04E45">
      <w:pPr>
        <w:pStyle w:val="Akapitzlist"/>
        <w:numPr>
          <w:ilvl w:val="0"/>
          <w:numId w:val="7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oceny doradcy zawodowego</w:t>
      </w:r>
    </w:p>
    <w:p w:rsidR="00147A1D" w:rsidRDefault="00B04E45">
      <w:pPr>
        <w:pStyle w:val="Akapitzlist"/>
        <w:numPr>
          <w:ilvl w:val="0"/>
          <w:numId w:val="7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preferencji dla:</w:t>
      </w:r>
    </w:p>
    <w:p w:rsidR="00147A1D" w:rsidRDefault="00B04E45">
      <w:pPr>
        <w:pStyle w:val="Akapitzlist"/>
        <w:numPr>
          <w:ilvl w:val="2"/>
          <w:numId w:val="53"/>
        </w:numPr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>osób z rodzin wielodzietnych, ubogich rodzin z dziećmi, rodzin z osobami starszymi, z osobami niepełnosprawnymi, i rodziców samotnie wychow</w:t>
      </w:r>
      <w:r>
        <w:rPr>
          <w:rFonts w:ascii="Calibri" w:hAnsi="Calibri" w:cs="Calibri"/>
        </w:rPr>
        <w:t>ujących dzieci</w:t>
      </w:r>
    </w:p>
    <w:p w:rsidR="00147A1D" w:rsidRDefault="00B04E45">
      <w:pPr>
        <w:pStyle w:val="Akapitzlist"/>
        <w:numPr>
          <w:ilvl w:val="2"/>
          <w:numId w:val="53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osób korzystających z PO PŻ</w:t>
      </w:r>
    </w:p>
    <w:p w:rsidR="00147A1D" w:rsidRDefault="00B04E45">
      <w:pPr>
        <w:pStyle w:val="Akapitzlist"/>
        <w:numPr>
          <w:ilvl w:val="2"/>
          <w:numId w:val="53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osób bezrobotne</w:t>
      </w:r>
    </w:p>
    <w:p w:rsidR="00147A1D" w:rsidRDefault="00B04E45">
      <w:pPr>
        <w:pStyle w:val="Akapitzlist"/>
        <w:numPr>
          <w:ilvl w:val="2"/>
          <w:numId w:val="53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osób niepełnosprawnych</w:t>
      </w:r>
    </w:p>
    <w:p w:rsidR="00147A1D" w:rsidRDefault="00B04E45">
      <w:pPr>
        <w:pStyle w:val="Akapitzlist"/>
        <w:numPr>
          <w:ilvl w:val="0"/>
          <w:numId w:val="45"/>
        </w:numPr>
        <w:autoSpaceDE w:val="0"/>
        <w:spacing w:before="100" w:after="100"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Wyboru uczestników spośród kandydatów spełniających kryteria dokona komisja w skład której wchodzą: koordynator projektu, pracownik biura oraz pracownicy partnerów na </w:t>
      </w:r>
      <w:r>
        <w:rPr>
          <w:rFonts w:ascii="Calibri" w:hAnsi="Calibri" w:cs="Calibri"/>
        </w:rPr>
        <w:t>podstawie analizy danych zawartych w dokumentach aplikacyjnych.</w:t>
      </w:r>
    </w:p>
    <w:p w:rsidR="00147A1D" w:rsidRDefault="00B04E45">
      <w:pPr>
        <w:pStyle w:val="Default"/>
        <w:numPr>
          <w:ilvl w:val="1"/>
          <w:numId w:val="49"/>
        </w:numPr>
        <w:tabs>
          <w:tab w:val="left" w:pos="-9000"/>
        </w:tabs>
        <w:spacing w:line="23" w:lineRule="atLeast"/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Wybór uczestników projektu zostanie dokonany z zachowaniem parytetu określonego we wniosku o dofinansowanie projektu, tj. 72 kobiety i 48 mężczyzn</w:t>
      </w:r>
    </w:p>
    <w:p w:rsidR="00147A1D" w:rsidRDefault="00B04E45">
      <w:pPr>
        <w:pStyle w:val="Default"/>
        <w:numPr>
          <w:ilvl w:val="0"/>
          <w:numId w:val="49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gdy kandydat  spełnia te same war</w:t>
      </w:r>
      <w:r>
        <w:rPr>
          <w:rFonts w:ascii="Calibri" w:hAnsi="Calibri" w:cs="Calibri"/>
        </w:rPr>
        <w:t>unki decydować będzie kolejność zgłoszeń.</w:t>
      </w:r>
    </w:p>
    <w:p w:rsidR="00147A1D" w:rsidRDefault="00B04E45">
      <w:pPr>
        <w:pStyle w:val="Default"/>
        <w:numPr>
          <w:ilvl w:val="0"/>
          <w:numId w:val="49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dokonaniu wyboru uczestników projektu sporządzona zostanie lista podstawowa uczestników projektu, oraz lista rezerwowa(6 osób I nabór; 5 osób II nabór).</w:t>
      </w:r>
    </w:p>
    <w:p w:rsidR="00147A1D" w:rsidRDefault="00B04E45">
      <w:pPr>
        <w:pStyle w:val="Akapitzlist"/>
        <w:numPr>
          <w:ilvl w:val="0"/>
          <w:numId w:val="49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Rekrutacja uczestników do projektu odbywa się z uwzględnie</w:t>
      </w:r>
      <w:r>
        <w:rPr>
          <w:rFonts w:ascii="Calibri" w:hAnsi="Calibri" w:cs="Calibri"/>
        </w:rPr>
        <w:t>niem zasady równych szans, w tym równości płci (równy dostęp do projektu zarówno kobiet jak i mężczyzn znajdujących się w grupie potencjalnych uczestników).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Osoby zakwalifikowane do projektu są zobowiązane do:</w:t>
      </w:r>
    </w:p>
    <w:p w:rsidR="00147A1D" w:rsidRDefault="00B04E45">
      <w:pPr>
        <w:pStyle w:val="Standard"/>
        <w:numPr>
          <w:ilvl w:val="0"/>
          <w:numId w:val="1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podpisania Oświadczenia dotyczącego przetwarz</w:t>
      </w:r>
      <w:r>
        <w:rPr>
          <w:rFonts w:ascii="Calibri" w:hAnsi="Calibri" w:cs="Calibri"/>
        </w:rPr>
        <w:t>ania danych osobowych, a także (na zasadzie dobrowolności) wyrażenia zgody na publikację wizerunku</w:t>
      </w:r>
    </w:p>
    <w:p w:rsidR="00147A1D" w:rsidRDefault="00B04E45">
      <w:pPr>
        <w:pStyle w:val="Standard"/>
        <w:numPr>
          <w:ilvl w:val="0"/>
          <w:numId w:val="1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wypełniania obowiązków uczestnika projektu, a zwłaszcza: regularnego uczestnictwa w szkoleniach. Warunkiem ukończenia projektu jest udział w co najmniej 80% </w:t>
      </w:r>
      <w:r>
        <w:rPr>
          <w:rFonts w:ascii="Calibri" w:hAnsi="Calibri" w:cs="Calibri"/>
        </w:rPr>
        <w:t>godzin zajęć. Nie osiągnięcie przez uczestnika wymaganego minimum 80% zostanie potraktowane jako rezygnacja z dalszego uczestnictwa w projekcie lub spowoduje wykluczenie z projektu.</w:t>
      </w:r>
    </w:p>
    <w:p w:rsidR="00147A1D" w:rsidRDefault="00B04E45">
      <w:pPr>
        <w:pStyle w:val="Standard"/>
        <w:numPr>
          <w:ilvl w:val="0"/>
          <w:numId w:val="16"/>
        </w:numPr>
        <w:autoSpaceDE w:val="0"/>
        <w:spacing w:line="23" w:lineRule="atLeast"/>
        <w:jc w:val="both"/>
      </w:pPr>
      <w:r>
        <w:rPr>
          <w:rFonts w:ascii="Calibri" w:hAnsi="Calibri" w:cs="Calibri"/>
        </w:rPr>
        <w:t>udziału we wszystkich formach wsparcia określonych w diagnozie oraz Indywi</w:t>
      </w:r>
      <w:r>
        <w:rPr>
          <w:rFonts w:ascii="Calibri" w:hAnsi="Calibri" w:cs="Calibri"/>
        </w:rPr>
        <w:t>dualnej Ścieżce Reintegracji stworzonej z doradcą zawodowym i psychologiem,</w:t>
      </w:r>
    </w:p>
    <w:p w:rsidR="00147A1D" w:rsidRDefault="00B04E45">
      <w:pPr>
        <w:pStyle w:val="Standard"/>
        <w:numPr>
          <w:ilvl w:val="0"/>
          <w:numId w:val="1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wypełniania ankiet związanych z ewaluacją i monitoringiem projektu, </w:t>
      </w:r>
    </w:p>
    <w:p w:rsidR="00147A1D" w:rsidRDefault="00B04E45">
      <w:pPr>
        <w:pStyle w:val="Standard"/>
        <w:numPr>
          <w:ilvl w:val="0"/>
          <w:numId w:val="1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dostarczenia dokumentów, potwierdzających podjęcie zatrudnienia po zakończeniu udziału w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V. FO</w:t>
      </w:r>
      <w:r>
        <w:rPr>
          <w:rFonts w:ascii="Calibri" w:hAnsi="Calibri" w:cs="Calibri"/>
          <w:b/>
        </w:rPr>
        <w:t>RMY WSPARCIA W PROJEKCIE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Wsparcie udzielane w ramach projektu obejmuje:</w:t>
      </w:r>
    </w:p>
    <w:p w:rsidR="00147A1D" w:rsidRDefault="00B04E45">
      <w:pPr>
        <w:pStyle w:val="Standard"/>
        <w:numPr>
          <w:ilvl w:val="3"/>
          <w:numId w:val="16"/>
        </w:numPr>
        <w:spacing w:line="23" w:lineRule="atLeast"/>
        <w:ind w:left="0" w:firstLine="142"/>
        <w:jc w:val="both"/>
      </w:pPr>
      <w:r>
        <w:rPr>
          <w:rFonts w:ascii="Calibri" w:hAnsi="Calibri" w:cs="Calibri"/>
          <w:b/>
          <w:i/>
        </w:rPr>
        <w:lastRenderedPageBreak/>
        <w:t xml:space="preserve">Diagnozę indywidualnych potrzeb i potencjału uczestników </w:t>
      </w:r>
      <w:r>
        <w:rPr>
          <w:rFonts w:ascii="Calibri" w:hAnsi="Calibri" w:cs="Calibri"/>
        </w:rPr>
        <w:t xml:space="preserve">w tym: </w:t>
      </w:r>
    </w:p>
    <w:p w:rsidR="00147A1D" w:rsidRDefault="00B04E45">
      <w:pPr>
        <w:pStyle w:val="Standard"/>
        <w:numPr>
          <w:ilvl w:val="0"/>
          <w:numId w:val="20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opracowanie indywidualnej ścieżki reintegracji uczestników projektu</w:t>
      </w:r>
    </w:p>
    <w:p w:rsidR="00147A1D" w:rsidRDefault="00B04E45">
      <w:pPr>
        <w:pStyle w:val="Standard"/>
        <w:numPr>
          <w:ilvl w:val="0"/>
          <w:numId w:val="20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podpisanie umów na wzór kontraktów socjalnych </w:t>
      </w:r>
    </w:p>
    <w:p w:rsidR="00147A1D" w:rsidRDefault="00B04E45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przygotowanie do zintegrowanego poradnictwa rodzinnego</w:t>
      </w:r>
    </w:p>
    <w:p w:rsidR="00147A1D" w:rsidRDefault="00147A1D">
      <w:pPr>
        <w:pStyle w:val="Standard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spacing w:line="23" w:lineRule="atLeast"/>
        <w:jc w:val="both"/>
      </w:pPr>
      <w:r>
        <w:rPr>
          <w:rFonts w:ascii="Calibri" w:hAnsi="Calibri" w:cs="Calibri"/>
          <w:b/>
          <w:i/>
        </w:rPr>
        <w:t>2.Aktywizacja społeczno-zawodowa dorosłych członków rodzin</w:t>
      </w:r>
    </w:p>
    <w:p w:rsidR="00147A1D" w:rsidRDefault="00B04E45">
      <w:pPr>
        <w:pStyle w:val="Standard"/>
        <w:numPr>
          <w:ilvl w:val="0"/>
          <w:numId w:val="54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Edukacja prozatrudnieniowa </w:t>
      </w:r>
    </w:p>
    <w:p w:rsidR="00147A1D" w:rsidRDefault="00B04E45">
      <w:pPr>
        <w:pStyle w:val="Standard"/>
        <w:numPr>
          <w:ilvl w:val="0"/>
          <w:numId w:val="54"/>
        </w:num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Warsztaty „Powrót na rynek pracy”</w:t>
      </w:r>
    </w:p>
    <w:p w:rsidR="00147A1D" w:rsidRDefault="00147A1D">
      <w:pPr>
        <w:pStyle w:val="Standard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3. Szkolenia zawodowe.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 przewiduje zgodnie z predyspozycjami i zaintere</w:t>
      </w:r>
      <w:r>
        <w:rPr>
          <w:rFonts w:ascii="Calibri" w:hAnsi="Calibri" w:cs="Calibri"/>
        </w:rPr>
        <w:t>sowaniami uczestników następujące dwa kierunki szkoleń: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Kurs fryzjerski z elementami makijażu połączony z nauką na prawo jazdy kat. B </w:t>
      </w: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 Kurs na konserwatora terenów zielonych połączony z nauką na prawo jazdy kat. B  </w:t>
      </w:r>
    </w:p>
    <w:p w:rsidR="00147A1D" w:rsidRDefault="00147A1D">
      <w:pPr>
        <w:pStyle w:val="Standard"/>
        <w:spacing w:line="23" w:lineRule="atLeast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147A1D" w:rsidRDefault="00B04E45">
      <w:pPr>
        <w:pStyle w:val="Standard"/>
        <w:spacing w:line="23" w:lineRule="atLeast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4. Staże zawodowe.</w:t>
      </w:r>
    </w:p>
    <w:p w:rsidR="00147A1D" w:rsidRDefault="00B04E45">
      <w:pPr>
        <w:pStyle w:val="Akapitzlist"/>
        <w:autoSpaceDE w:val="0"/>
        <w:spacing w:line="23" w:lineRule="atLeast"/>
        <w:ind w:left="0"/>
        <w:jc w:val="both"/>
      </w:pPr>
      <w:r>
        <w:rPr>
          <w:rFonts w:ascii="Calibri" w:hAnsi="Calibri" w:cs="Calibri"/>
        </w:rPr>
        <w:t xml:space="preserve">W okresie 5 </w:t>
      </w:r>
      <w:r>
        <w:rPr>
          <w:rFonts w:ascii="Calibri" w:hAnsi="Calibri" w:cs="Calibri"/>
        </w:rPr>
        <w:t>m-cy 49 uczestników odbędzie przygotowanie zawodowe w miejscach pracy wybranych przez Beneficjenta i Partnerów zgodnie z predyspozycjami.</w:t>
      </w:r>
    </w:p>
    <w:p w:rsidR="00147A1D" w:rsidRDefault="00147A1D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</w:rPr>
      </w:pPr>
    </w:p>
    <w:p w:rsidR="00147A1D" w:rsidRDefault="00B04E45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5. Wsparcie rodzin wielodzietnych, ubogich oraz rodziców samotnie wychowujących dzieci</w:t>
      </w:r>
    </w:p>
    <w:p w:rsidR="00147A1D" w:rsidRDefault="00147A1D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  <w:b/>
          <w:i/>
        </w:rPr>
      </w:pPr>
    </w:p>
    <w:p w:rsidR="00147A1D" w:rsidRDefault="00B04E45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tej formy wsparcia p</w:t>
      </w:r>
      <w:r>
        <w:rPr>
          <w:rFonts w:ascii="Calibri" w:hAnsi="Calibri" w:cs="Calibri"/>
        </w:rPr>
        <w:t>rzewiduje się następujące działania:</w:t>
      </w:r>
    </w:p>
    <w:p w:rsidR="00147A1D" w:rsidRDefault="00B04E45">
      <w:pPr>
        <w:pStyle w:val="Akapitzlist"/>
        <w:numPr>
          <w:ilvl w:val="1"/>
          <w:numId w:val="49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Warsztaty z poradnictwa rodzinnego w zakresie nabywania umiejętności i podnoszenia świadomości rodzicielskiej, przełamywania barier w pełnieniu funkcji opiekuńczo- wychowawczej oraz zintegrowane poradnictwo pedagogiczne</w:t>
      </w:r>
      <w:r>
        <w:rPr>
          <w:rFonts w:ascii="Calibri" w:hAnsi="Calibri" w:cs="Calibri"/>
        </w:rPr>
        <w:t>, psychologiczne i prawne wzbogacone o elementy coachingu rodzinnego.</w:t>
      </w:r>
    </w:p>
    <w:p w:rsidR="00147A1D" w:rsidRDefault="00B04E45">
      <w:pPr>
        <w:pStyle w:val="Akapitzlist"/>
        <w:numPr>
          <w:ilvl w:val="1"/>
          <w:numId w:val="49"/>
        </w:numPr>
        <w:autoSpaceDE w:val="0"/>
        <w:spacing w:line="23" w:lineRule="atLeast"/>
        <w:jc w:val="both"/>
      </w:pPr>
      <w:r>
        <w:rPr>
          <w:rFonts w:ascii="Calibri" w:hAnsi="Calibri" w:cs="Calibri"/>
        </w:rPr>
        <w:t>Bożonarodzeniowe i Wielkanocne warsztaty kulinarne i tworzenia tradycyjnych ozdób związanych z tymi świętami,  połączone z udziałem w wystawie i konkursach organizowanych przez Beneficje</w:t>
      </w:r>
      <w:r>
        <w:rPr>
          <w:rFonts w:ascii="Calibri" w:hAnsi="Calibri" w:cs="Calibri"/>
        </w:rPr>
        <w:t>nta.</w:t>
      </w:r>
    </w:p>
    <w:p w:rsidR="00147A1D" w:rsidRDefault="00B04E45">
      <w:pPr>
        <w:pStyle w:val="Akapitzlist"/>
        <w:numPr>
          <w:ilvl w:val="1"/>
          <w:numId w:val="49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Międzypokoleniowy spływ kajakowy połączony z edukacją proekologiczną i festynem rodzinnym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Akapitzlist"/>
        <w:autoSpaceDE w:val="0"/>
        <w:spacing w:line="23" w:lineRule="atLeast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6. Wsparcie towarzyszące w ramach projektu</w:t>
      </w: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Realizator projektu zapewnia uczestnikom:</w:t>
      </w:r>
    </w:p>
    <w:p w:rsidR="00147A1D" w:rsidRDefault="00B04E45">
      <w:pPr>
        <w:pStyle w:val="Akapitzlist"/>
        <w:numPr>
          <w:ilvl w:val="0"/>
          <w:numId w:val="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materiały szkoleniowe i dydaktyczne podczas szkoleń i staży</w:t>
      </w:r>
    </w:p>
    <w:p w:rsidR="00147A1D" w:rsidRDefault="00B04E45">
      <w:pPr>
        <w:pStyle w:val="Akapitzlist"/>
        <w:numPr>
          <w:ilvl w:val="0"/>
          <w:numId w:val="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wyżywienie </w:t>
      </w:r>
      <w:r>
        <w:rPr>
          <w:rFonts w:ascii="Calibri" w:hAnsi="Calibri" w:cs="Calibri"/>
        </w:rPr>
        <w:t>podczas szkoleń i staży zawodowych w formie ciepłego posiłku oraz przerw kawowych</w:t>
      </w:r>
    </w:p>
    <w:p w:rsidR="00147A1D" w:rsidRDefault="00B04E45">
      <w:pPr>
        <w:pStyle w:val="Akapitzlist"/>
        <w:numPr>
          <w:ilvl w:val="0"/>
          <w:numId w:val="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zwrot kosztów dojazdów na zajęcia dla osób zamieszkałych poza miejscem form wsparcia</w:t>
      </w:r>
    </w:p>
    <w:p w:rsidR="00147A1D" w:rsidRDefault="00B04E45">
      <w:pPr>
        <w:pStyle w:val="Akapitzlist"/>
        <w:numPr>
          <w:ilvl w:val="0"/>
          <w:numId w:val="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stypendium związane z udziałem w szkoleniach i stażach</w:t>
      </w:r>
    </w:p>
    <w:p w:rsidR="00147A1D" w:rsidRDefault="00B04E45">
      <w:pPr>
        <w:pStyle w:val="Akapitzlist"/>
        <w:numPr>
          <w:ilvl w:val="0"/>
          <w:numId w:val="6"/>
        </w:numPr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pokrycie kosztów niezbędnych badań</w:t>
      </w:r>
      <w:r>
        <w:rPr>
          <w:rFonts w:ascii="Calibri" w:hAnsi="Calibri" w:cs="Calibri"/>
        </w:rPr>
        <w:t xml:space="preserve"> lekarskich i ubezpieczenia uczestników</w:t>
      </w:r>
    </w:p>
    <w:p w:rsidR="00147A1D" w:rsidRDefault="00147A1D">
      <w:pPr>
        <w:pStyle w:val="Standard"/>
        <w:autoSpaceDE w:val="0"/>
        <w:spacing w:line="23" w:lineRule="atLeast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Część VI. </w:t>
      </w:r>
      <w:r>
        <w:rPr>
          <w:rFonts w:ascii="Calibri" w:hAnsi="Calibri" w:cs="Calibri"/>
          <w:b/>
        </w:rPr>
        <w:tab/>
        <w:t>HARMONOGRAM REALIZACJI PROJEKTU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  <w:sz w:val="16"/>
          <w:szCs w:val="16"/>
        </w:rPr>
      </w:pPr>
    </w:p>
    <w:p w:rsidR="00147A1D" w:rsidRDefault="00B04E45">
      <w:pPr>
        <w:pStyle w:val="Standard"/>
        <w:numPr>
          <w:ilvl w:val="0"/>
          <w:numId w:val="14"/>
        </w:numPr>
        <w:autoSpaceDE w:val="0"/>
        <w:spacing w:line="23" w:lineRule="atLeast"/>
        <w:ind w:left="851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Rekrutacja I etap lipiec-wrzesień 2018  - 65 osób II etap styczeń-marzec 2019 – 55 osób</w:t>
      </w:r>
    </w:p>
    <w:p w:rsidR="00147A1D" w:rsidRDefault="00B04E45">
      <w:pPr>
        <w:pStyle w:val="Standard"/>
        <w:numPr>
          <w:ilvl w:val="0"/>
          <w:numId w:val="14"/>
        </w:numPr>
        <w:tabs>
          <w:tab w:val="left" w:pos="852"/>
        </w:tabs>
        <w:autoSpaceDE w:val="0"/>
        <w:spacing w:after="120" w:line="23" w:lineRule="atLeast"/>
        <w:ind w:left="851" w:hanging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Diagnoza indywidualnych potrzeb i potencjałów uczestników w celu przygotowania i </w:t>
      </w:r>
      <w:r>
        <w:rPr>
          <w:rFonts w:ascii="Calibri" w:hAnsi="Calibri" w:cs="Calibri"/>
          <w:color w:val="000000"/>
        </w:rPr>
        <w:t xml:space="preserve">    realizacji wsparcia w oparciu o ścieżkę reintegracji: VIII-IX 2018r. i I-IV 2019r.</w:t>
      </w:r>
    </w:p>
    <w:p w:rsidR="00147A1D" w:rsidRDefault="00B04E45">
      <w:pPr>
        <w:pStyle w:val="Standard"/>
        <w:numPr>
          <w:ilvl w:val="0"/>
          <w:numId w:val="14"/>
        </w:numPr>
        <w:tabs>
          <w:tab w:val="left" w:pos="709"/>
        </w:tabs>
        <w:autoSpaceDE w:val="0"/>
        <w:spacing w:after="120" w:line="23" w:lineRule="atLeast"/>
        <w:ind w:left="851" w:hanging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Aktywizacja społeczno-zawodowa dorosłych członków rodzin: IX-X 2018r. i IV-V 2019r.</w:t>
      </w:r>
    </w:p>
    <w:p w:rsidR="00147A1D" w:rsidRDefault="00B04E45">
      <w:pPr>
        <w:pStyle w:val="Standard"/>
        <w:numPr>
          <w:ilvl w:val="0"/>
          <w:numId w:val="14"/>
        </w:numPr>
        <w:tabs>
          <w:tab w:val="left" w:pos="852"/>
        </w:tabs>
        <w:autoSpaceDE w:val="0"/>
        <w:spacing w:after="120" w:line="23" w:lineRule="atLeast"/>
        <w:ind w:left="-284" w:firstLine="56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Szkolenia zawodowe : X-XII 2018r. i  V-VII 2019r.</w:t>
      </w:r>
    </w:p>
    <w:p w:rsidR="00147A1D" w:rsidRDefault="00B04E45">
      <w:pPr>
        <w:pStyle w:val="Standard"/>
        <w:numPr>
          <w:ilvl w:val="0"/>
          <w:numId w:val="14"/>
        </w:numPr>
        <w:tabs>
          <w:tab w:val="left" w:pos="852"/>
        </w:tabs>
        <w:autoSpaceDE w:val="0"/>
        <w:spacing w:after="120" w:line="23" w:lineRule="atLeast"/>
        <w:ind w:left="426" w:hanging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Staże zawodowe: IX 2018-II </w:t>
      </w:r>
      <w:r>
        <w:rPr>
          <w:rFonts w:ascii="Calibri" w:hAnsi="Calibri" w:cs="Calibri"/>
          <w:color w:val="000000"/>
        </w:rPr>
        <w:t>2019r. i V-X 2019r..</w:t>
      </w:r>
    </w:p>
    <w:p w:rsidR="00147A1D" w:rsidRDefault="00B04E45">
      <w:pPr>
        <w:pStyle w:val="Standard"/>
        <w:numPr>
          <w:ilvl w:val="0"/>
          <w:numId w:val="14"/>
        </w:numPr>
        <w:tabs>
          <w:tab w:val="left" w:pos="852"/>
        </w:tabs>
        <w:autoSpaceDE w:val="0"/>
        <w:spacing w:after="120" w:line="23" w:lineRule="atLeast"/>
        <w:ind w:left="851" w:hanging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Wsparcie rodzin wielodzietnych, ubogich oraz rodziców samotnie wychowujących dzieci: IV-V 2019r. i VIII-X 2019r.</w:t>
      </w: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realizacji projektu może ulec zmianie.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Postanowienia końcowe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b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Regulamin obowiązuje od 16.07.2018r. do 31.</w:t>
      </w:r>
      <w:r>
        <w:rPr>
          <w:rFonts w:ascii="Calibri" w:hAnsi="Calibri" w:cs="Calibri"/>
        </w:rPr>
        <w:t>12.2019r.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tabs>
          <w:tab w:val="left" w:pos="-24840"/>
        </w:tabs>
        <w:autoSpaceDE w:val="0"/>
        <w:spacing w:before="100" w:after="100" w:line="23" w:lineRule="atLeast"/>
        <w:jc w:val="both"/>
      </w:pPr>
      <w:r>
        <w:rPr>
          <w:rFonts w:ascii="Calibri" w:hAnsi="Calibri" w:cs="Calibri"/>
        </w:rPr>
        <w:t xml:space="preserve"> Regulamin jest na stronie internetowej: </w:t>
      </w:r>
      <w:hyperlink r:id="rId18" w:history="1">
        <w:r>
          <w:rPr>
            <w:rStyle w:val="Hipercze"/>
            <w:rFonts w:ascii="Calibri" w:hAnsi="Calibri" w:cs="Calibri"/>
            <w:color w:val="auto"/>
          </w:rPr>
          <w:t>www.ssslgd.pl</w:t>
        </w:r>
      </w:hyperlink>
      <w:r>
        <w:rPr>
          <w:rStyle w:val="Hipercze"/>
          <w:rFonts w:ascii="Calibri" w:hAnsi="Calibri" w:cs="Calibri"/>
          <w:color w:val="auto"/>
        </w:rPr>
        <w:t>,</w:t>
      </w:r>
      <w:r>
        <w:rPr>
          <w:rFonts w:ascii="Calibri" w:hAnsi="Calibri" w:cs="Calibri"/>
        </w:rPr>
        <w:t xml:space="preserve"> </w:t>
      </w:r>
      <w:hyperlink r:id="rId19" w:history="1">
        <w:r>
          <w:rPr>
            <w:rStyle w:val="Hipercze"/>
            <w:rFonts w:ascii="Calibri" w:hAnsi="Calibri" w:cs="Calibri"/>
            <w:color w:val="auto"/>
          </w:rPr>
          <w:t>http://zuromin.praca.gov.pl/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Style w:val="Hipercze"/>
            <w:rFonts w:ascii="Calibri" w:hAnsi="Calibri" w:cs="Calibri"/>
            <w:color w:val="auto"/>
          </w:rPr>
          <w:t>http://mlawa.praca.gov.pl/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Style w:val="Hipercze"/>
            <w:rFonts w:ascii="Calibri" w:hAnsi="Calibri" w:cs="Calibri"/>
            <w:color w:val="auto"/>
          </w:rPr>
          <w:t>http://mgopszuromin.pl/</w:t>
        </w:r>
      </w:hyperlink>
      <w:r>
        <w:rPr>
          <w:rFonts w:ascii="Calibri" w:hAnsi="Calibri" w:cs="Calibri"/>
        </w:rPr>
        <w:t xml:space="preserve"> 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  <w:color w:val="FF0000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Realizator zastrzega sobie prawo zmian regulaminu w przypadku zmian we wniosku o dofinansowanie  oraz wyłącznej interpretacji jego zapisów.</w:t>
      </w: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Skonsultowano i zatwierdzono przez Partnerów P</w:t>
      </w:r>
      <w:r>
        <w:rPr>
          <w:rFonts w:ascii="Calibri" w:hAnsi="Calibri" w:cs="Calibri"/>
        </w:rPr>
        <w:t>rojektu.</w:t>
      </w:r>
    </w:p>
    <w:p w:rsidR="00147A1D" w:rsidRDefault="00147A1D">
      <w:pPr>
        <w:pStyle w:val="Standard"/>
        <w:autoSpaceDE w:val="0"/>
        <w:spacing w:line="23" w:lineRule="atLeast"/>
        <w:ind w:left="4956" w:firstLine="708"/>
        <w:jc w:val="both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ind w:left="4956" w:firstLine="708"/>
        <w:jc w:val="both"/>
        <w:rPr>
          <w:rFonts w:ascii="Calibri" w:hAnsi="Calibri" w:cs="Calibri"/>
        </w:rPr>
      </w:pPr>
    </w:p>
    <w:p w:rsidR="00147A1D" w:rsidRDefault="00B04E45">
      <w:pPr>
        <w:pStyle w:val="Standard"/>
        <w:autoSpaceDE w:val="0"/>
        <w:spacing w:line="23" w:lineRule="atLeast"/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Koordynator projektu</w:t>
      </w:r>
    </w:p>
    <w:p w:rsidR="00147A1D" w:rsidRDefault="00B04E45">
      <w:pPr>
        <w:pStyle w:val="Standard"/>
        <w:autoSpaceDE w:val="0"/>
        <w:spacing w:line="23" w:lineRule="atLeast"/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Dominika Zegadło</w:t>
      </w:r>
    </w:p>
    <w:p w:rsidR="00147A1D" w:rsidRDefault="00147A1D">
      <w:pPr>
        <w:pStyle w:val="Standard"/>
        <w:autoSpaceDE w:val="0"/>
        <w:spacing w:line="23" w:lineRule="atLeast"/>
        <w:ind w:left="4956" w:firstLine="708"/>
        <w:jc w:val="both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</w:rPr>
      </w:pPr>
    </w:p>
    <w:p w:rsidR="00147A1D" w:rsidRDefault="00147A1D">
      <w:pPr>
        <w:pStyle w:val="Standard"/>
        <w:autoSpaceDE w:val="0"/>
        <w:spacing w:line="23" w:lineRule="atLeast"/>
        <w:jc w:val="center"/>
        <w:rPr>
          <w:rFonts w:ascii="Calibri" w:hAnsi="Calibri" w:cs="Calibri"/>
          <w:b/>
          <w:sz w:val="32"/>
          <w:szCs w:val="32"/>
        </w:rPr>
      </w:pPr>
    </w:p>
    <w:sectPr w:rsidR="00147A1D">
      <w:headerReference w:type="default" r:id="rId22"/>
      <w:pgSz w:w="11906" w:h="16838"/>
      <w:pgMar w:top="1417" w:right="1417" w:bottom="1417" w:left="1417" w:header="5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E45" w:rsidRDefault="00B04E45">
      <w:pPr>
        <w:rPr>
          <w:rFonts w:hint="eastAsia"/>
        </w:rPr>
      </w:pPr>
      <w:r>
        <w:separator/>
      </w:r>
    </w:p>
  </w:endnote>
  <w:endnote w:type="continuationSeparator" w:id="0">
    <w:p w:rsidR="00B04E45" w:rsidRDefault="00B04E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ormalny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E45" w:rsidRDefault="00B04E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04E45" w:rsidRDefault="00B04E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42" w:rsidRDefault="00B04E45">
    <w:pPr>
      <w:pStyle w:val="Nagwek"/>
      <w:tabs>
        <w:tab w:val="clear" w:pos="4536"/>
        <w:tab w:val="clear" w:pos="9072"/>
        <w:tab w:val="left" w:pos="2445"/>
      </w:tabs>
      <w:jc w:val="center"/>
    </w:pPr>
    <w:r>
      <w:rPr>
        <w:noProof/>
        <w:lang w:eastAsia="pl-PL"/>
      </w:rPr>
      <w:drawing>
        <wp:inline distT="0" distB="0" distL="0" distR="0">
          <wp:extent cx="5182233" cy="445139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2233" cy="445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1D9"/>
    <w:multiLevelType w:val="multilevel"/>
    <w:tmpl w:val="DF9AD43C"/>
    <w:styleLink w:val="WW8Num2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B6BD5"/>
    <w:multiLevelType w:val="multilevel"/>
    <w:tmpl w:val="24C4E8CC"/>
    <w:styleLink w:val="WW8Num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197"/>
    <w:multiLevelType w:val="multilevel"/>
    <w:tmpl w:val="1846AF7A"/>
    <w:styleLink w:val="WW8Num16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71D0236"/>
    <w:multiLevelType w:val="multilevel"/>
    <w:tmpl w:val="DC241344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755751F"/>
    <w:multiLevelType w:val="multilevel"/>
    <w:tmpl w:val="F4168DAC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74DC"/>
    <w:multiLevelType w:val="multilevel"/>
    <w:tmpl w:val="F3E67CA0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953C3C"/>
    <w:multiLevelType w:val="multilevel"/>
    <w:tmpl w:val="0346D13A"/>
    <w:lvl w:ilvl="0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7" w15:restartNumberingAfterBreak="0">
    <w:nsid w:val="17460D8E"/>
    <w:multiLevelType w:val="multilevel"/>
    <w:tmpl w:val="468015D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9F63312"/>
    <w:multiLevelType w:val="multilevel"/>
    <w:tmpl w:val="DF1CCD86"/>
    <w:styleLink w:val="WW8Num7"/>
    <w:lvl w:ilvl="0">
      <w:start w:val="1"/>
      <w:numFmt w:val="decimal"/>
      <w:lvlText w:val="%1)"/>
      <w:lvlJc w:val="left"/>
      <w:pPr>
        <w:ind w:left="246" w:hanging="76"/>
      </w:pPr>
      <w:rPr>
        <w:rFonts w:cs="Times New Roman"/>
      </w:rPr>
    </w:lvl>
    <w:lvl w:ilvl="1">
      <w:numFmt w:val="bullet"/>
      <w:lvlText w:val=""/>
      <w:lvlJc w:val="left"/>
      <w:pPr>
        <w:ind w:left="1004" w:hanging="284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ind w:left="4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B7983"/>
    <w:multiLevelType w:val="multilevel"/>
    <w:tmpl w:val="E23A5A0A"/>
    <w:styleLink w:val="WW8Num43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D2A70"/>
    <w:multiLevelType w:val="multilevel"/>
    <w:tmpl w:val="65ACE252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0F61B9"/>
    <w:multiLevelType w:val="multilevel"/>
    <w:tmpl w:val="699E4EBC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4B3B34"/>
    <w:multiLevelType w:val="multilevel"/>
    <w:tmpl w:val="DF8471BE"/>
    <w:styleLink w:val="WW8Num3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2E19407C"/>
    <w:multiLevelType w:val="multilevel"/>
    <w:tmpl w:val="51EC521C"/>
    <w:styleLink w:val="WW8Num3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2E36E45"/>
    <w:multiLevelType w:val="multilevel"/>
    <w:tmpl w:val="54523D8C"/>
    <w:styleLink w:val="WW8Num3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5" w15:restartNumberingAfterBreak="0">
    <w:nsid w:val="35291C84"/>
    <w:multiLevelType w:val="multilevel"/>
    <w:tmpl w:val="722EBFD4"/>
    <w:styleLink w:val="WW8Num2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D2020"/>
    <w:multiLevelType w:val="multilevel"/>
    <w:tmpl w:val="23D62618"/>
    <w:styleLink w:val="WW8Num4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303B0"/>
    <w:multiLevelType w:val="multilevel"/>
    <w:tmpl w:val="34422404"/>
    <w:styleLink w:val="WW8Num15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18" w15:restartNumberingAfterBreak="0">
    <w:nsid w:val="38832656"/>
    <w:multiLevelType w:val="multilevel"/>
    <w:tmpl w:val="B57AC22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B36C9B"/>
    <w:multiLevelType w:val="multilevel"/>
    <w:tmpl w:val="9B50E49A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20" w15:restartNumberingAfterBreak="0">
    <w:nsid w:val="3C1A6D1E"/>
    <w:multiLevelType w:val="multilevel"/>
    <w:tmpl w:val="EBF6CD62"/>
    <w:styleLink w:val="WW8Num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5EF0"/>
    <w:multiLevelType w:val="multilevel"/>
    <w:tmpl w:val="C476636E"/>
    <w:styleLink w:val="WW8Num5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CBE7F76"/>
    <w:multiLevelType w:val="multilevel"/>
    <w:tmpl w:val="56600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3" w15:restartNumberingAfterBreak="0">
    <w:nsid w:val="3D3961D2"/>
    <w:multiLevelType w:val="multilevel"/>
    <w:tmpl w:val="E8269B26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5F7204"/>
    <w:multiLevelType w:val="multilevel"/>
    <w:tmpl w:val="C3A89226"/>
    <w:styleLink w:val="WW8Num3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E742BF8"/>
    <w:multiLevelType w:val="multilevel"/>
    <w:tmpl w:val="F35EE7E8"/>
    <w:styleLink w:val="WW8Num26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DC2AA6"/>
    <w:multiLevelType w:val="multilevel"/>
    <w:tmpl w:val="B36EFF42"/>
    <w:styleLink w:val="WW8Num13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</w:rPr>
    </w:lvl>
  </w:abstractNum>
  <w:abstractNum w:abstractNumId="27" w15:restartNumberingAfterBreak="0">
    <w:nsid w:val="41A35896"/>
    <w:multiLevelType w:val="multilevel"/>
    <w:tmpl w:val="83D8956A"/>
    <w:styleLink w:val="WW8Num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6A2C4D"/>
    <w:multiLevelType w:val="multilevel"/>
    <w:tmpl w:val="A6581436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5E5"/>
    <w:multiLevelType w:val="multilevel"/>
    <w:tmpl w:val="18C8268A"/>
    <w:styleLink w:val="WW8Num3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0" w15:restartNumberingAfterBreak="0">
    <w:nsid w:val="4A2078BB"/>
    <w:multiLevelType w:val="multilevel"/>
    <w:tmpl w:val="BBE4B9D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rFonts w:ascii="Sylfaen" w:hAnsi="Sylfae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821190"/>
    <w:multiLevelType w:val="multilevel"/>
    <w:tmpl w:val="013A734A"/>
    <w:styleLink w:val="WW8Num32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2" w15:restartNumberingAfterBreak="0">
    <w:nsid w:val="4C337645"/>
    <w:multiLevelType w:val="multilevel"/>
    <w:tmpl w:val="160C4C24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4C884644"/>
    <w:multiLevelType w:val="multilevel"/>
    <w:tmpl w:val="A7CA6E92"/>
    <w:styleLink w:val="WW8Num6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4" w15:restartNumberingAfterBreak="0">
    <w:nsid w:val="4DFC73C0"/>
    <w:multiLevelType w:val="multilevel"/>
    <w:tmpl w:val="C9822930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3617B02"/>
    <w:multiLevelType w:val="multilevel"/>
    <w:tmpl w:val="A3FA5BFC"/>
    <w:styleLink w:val="WW8Num9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36" w15:restartNumberingAfterBreak="0">
    <w:nsid w:val="55421992"/>
    <w:multiLevelType w:val="multilevel"/>
    <w:tmpl w:val="45E23C0A"/>
    <w:styleLink w:val="WW8Num41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7" w15:restartNumberingAfterBreak="0">
    <w:nsid w:val="55653AC5"/>
    <w:multiLevelType w:val="multilevel"/>
    <w:tmpl w:val="894CA488"/>
    <w:styleLink w:val="WW8Num1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55B66412"/>
    <w:multiLevelType w:val="multilevel"/>
    <w:tmpl w:val="82A45212"/>
    <w:styleLink w:val="WW8Num4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F7B61"/>
    <w:multiLevelType w:val="multilevel"/>
    <w:tmpl w:val="239A40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5FB50FD"/>
    <w:multiLevelType w:val="multilevel"/>
    <w:tmpl w:val="7E482300"/>
    <w:styleLink w:val="WW8Num4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1" w15:restartNumberingAfterBreak="0">
    <w:nsid w:val="570A7400"/>
    <w:multiLevelType w:val="multilevel"/>
    <w:tmpl w:val="EB70EBB4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B65C7"/>
    <w:multiLevelType w:val="multilevel"/>
    <w:tmpl w:val="869C8E5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566862"/>
    <w:multiLevelType w:val="multilevel"/>
    <w:tmpl w:val="6400F466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166988"/>
    <w:multiLevelType w:val="multilevel"/>
    <w:tmpl w:val="8AAAFCE6"/>
    <w:styleLink w:val="WW8Num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986E89"/>
    <w:multiLevelType w:val="multilevel"/>
    <w:tmpl w:val="8F9AA81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04F36"/>
    <w:multiLevelType w:val="multilevel"/>
    <w:tmpl w:val="2F10FEB2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0C56F0"/>
    <w:multiLevelType w:val="multilevel"/>
    <w:tmpl w:val="212E6D3E"/>
    <w:styleLink w:val="WW8Num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6ECB347B"/>
    <w:multiLevelType w:val="multilevel"/>
    <w:tmpl w:val="166224E6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9" w15:restartNumberingAfterBreak="0">
    <w:nsid w:val="76DD5B11"/>
    <w:multiLevelType w:val="multilevel"/>
    <w:tmpl w:val="C7327554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7BA65C1"/>
    <w:multiLevelType w:val="multilevel"/>
    <w:tmpl w:val="C8D8C54C"/>
    <w:styleLink w:val="WW8Num39"/>
    <w:lvl w:ilvl="0">
      <w:numFmt w:val="bullet"/>
      <w:lvlText w:val="-"/>
      <w:lvlJc w:val="left"/>
      <w:pPr>
        <w:ind w:left="72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795B5DF0"/>
    <w:multiLevelType w:val="multilevel"/>
    <w:tmpl w:val="210411E4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206"/>
    <w:multiLevelType w:val="multilevel"/>
    <w:tmpl w:val="29FE77C2"/>
    <w:styleLink w:val="WW8Num3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5309B"/>
    <w:multiLevelType w:val="multilevel"/>
    <w:tmpl w:val="DEB0BBFE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num w:numId="1">
    <w:abstractNumId w:val="21"/>
  </w:num>
  <w:num w:numId="2">
    <w:abstractNumId w:val="47"/>
  </w:num>
  <w:num w:numId="3">
    <w:abstractNumId w:val="19"/>
  </w:num>
  <w:num w:numId="4">
    <w:abstractNumId w:val="14"/>
  </w:num>
  <w:num w:numId="5">
    <w:abstractNumId w:val="27"/>
  </w:num>
  <w:num w:numId="6">
    <w:abstractNumId w:val="32"/>
  </w:num>
  <w:num w:numId="7">
    <w:abstractNumId w:val="33"/>
  </w:num>
  <w:num w:numId="8">
    <w:abstractNumId w:val="8"/>
  </w:num>
  <w:num w:numId="9">
    <w:abstractNumId w:val="5"/>
  </w:num>
  <w:num w:numId="10">
    <w:abstractNumId w:val="35"/>
  </w:num>
  <w:num w:numId="11">
    <w:abstractNumId w:val="11"/>
  </w:num>
  <w:num w:numId="12">
    <w:abstractNumId w:val="4"/>
  </w:num>
  <w:num w:numId="13">
    <w:abstractNumId w:val="37"/>
  </w:num>
  <w:num w:numId="14">
    <w:abstractNumId w:val="26"/>
  </w:num>
  <w:num w:numId="15">
    <w:abstractNumId w:val="3"/>
  </w:num>
  <w:num w:numId="16">
    <w:abstractNumId w:val="17"/>
  </w:num>
  <w:num w:numId="17">
    <w:abstractNumId w:val="2"/>
  </w:num>
  <w:num w:numId="18">
    <w:abstractNumId w:val="28"/>
  </w:num>
  <w:num w:numId="19">
    <w:abstractNumId w:val="46"/>
  </w:num>
  <w:num w:numId="20">
    <w:abstractNumId w:val="41"/>
  </w:num>
  <w:num w:numId="21">
    <w:abstractNumId w:val="49"/>
  </w:num>
  <w:num w:numId="22">
    <w:abstractNumId w:val="34"/>
  </w:num>
  <w:num w:numId="23">
    <w:abstractNumId w:val="23"/>
  </w:num>
  <w:num w:numId="24">
    <w:abstractNumId w:val="15"/>
  </w:num>
  <w:num w:numId="25">
    <w:abstractNumId w:val="48"/>
  </w:num>
  <w:num w:numId="26">
    <w:abstractNumId w:val="0"/>
  </w:num>
  <w:num w:numId="27">
    <w:abstractNumId w:val="25"/>
  </w:num>
  <w:num w:numId="28">
    <w:abstractNumId w:val="18"/>
  </w:num>
  <w:num w:numId="29">
    <w:abstractNumId w:val="42"/>
  </w:num>
  <w:num w:numId="30">
    <w:abstractNumId w:val="51"/>
  </w:num>
  <w:num w:numId="31">
    <w:abstractNumId w:val="44"/>
  </w:num>
  <w:num w:numId="32">
    <w:abstractNumId w:val="43"/>
  </w:num>
  <w:num w:numId="33">
    <w:abstractNumId w:val="31"/>
  </w:num>
  <w:num w:numId="34">
    <w:abstractNumId w:val="13"/>
  </w:num>
  <w:num w:numId="35">
    <w:abstractNumId w:val="24"/>
  </w:num>
  <w:num w:numId="36">
    <w:abstractNumId w:val="12"/>
  </w:num>
  <w:num w:numId="37">
    <w:abstractNumId w:val="1"/>
  </w:num>
  <w:num w:numId="38">
    <w:abstractNumId w:val="29"/>
  </w:num>
  <w:num w:numId="39">
    <w:abstractNumId w:val="52"/>
  </w:num>
  <w:num w:numId="40">
    <w:abstractNumId w:val="50"/>
  </w:num>
  <w:num w:numId="41">
    <w:abstractNumId w:val="20"/>
  </w:num>
  <w:num w:numId="42">
    <w:abstractNumId w:val="36"/>
  </w:num>
  <w:num w:numId="43">
    <w:abstractNumId w:val="40"/>
  </w:num>
  <w:num w:numId="44">
    <w:abstractNumId w:val="9"/>
  </w:num>
  <w:num w:numId="45">
    <w:abstractNumId w:val="45"/>
  </w:num>
  <w:num w:numId="46">
    <w:abstractNumId w:val="16"/>
  </w:num>
  <w:num w:numId="47">
    <w:abstractNumId w:val="38"/>
  </w:num>
  <w:num w:numId="48">
    <w:abstractNumId w:val="7"/>
  </w:num>
  <w:num w:numId="49">
    <w:abstractNumId w:val="22"/>
  </w:num>
  <w:num w:numId="50">
    <w:abstractNumId w:val="6"/>
  </w:num>
  <w:num w:numId="51">
    <w:abstractNumId w:val="10"/>
  </w:num>
  <w:num w:numId="52">
    <w:abstractNumId w:val="53"/>
  </w:num>
  <w:num w:numId="53">
    <w:abstractNumId w:val="30"/>
  </w:num>
  <w:num w:numId="54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47A1D"/>
    <w:rsid w:val="00147A1D"/>
    <w:rsid w:val="00B04E45"/>
    <w:rsid w:val="00E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0D393-670F-461C-9531-569DD7D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Calibr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Bezodstpw">
    <w:name w:val="No Spacing"/>
    <w:pPr>
      <w:widowControl/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Symbol" w:eastAsia="Symbol" w:hAnsi="Symbol" w:cs="Symbol"/>
    </w:rPr>
  </w:style>
  <w:style w:type="character" w:customStyle="1" w:styleId="WW8Num7z3">
    <w:name w:val="WW8Num7z3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alibri" w:eastAsia="Calibri" w:hAnsi="Calibri" w:cs="Calibri"/>
    </w:rPr>
  </w:style>
  <w:style w:type="character" w:customStyle="1" w:styleId="WW8Num11z1">
    <w:name w:val="WW8Num11z1"/>
    <w:rPr>
      <w:rFonts w:ascii="Symbol" w:eastAsia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Calibri" w:eastAsia="Calibri" w:hAnsi="Calibri" w:cs="Times New Roman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Calibri" w:eastAsia="Calibri" w:hAnsi="Calibri" w:cs="Times New Roman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Calibri" w:eastAsia="Calibri" w:hAnsi="Calibri" w:cs="Calibri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Calibri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ascii="Calibri" w:eastAsia="Calibri" w:hAnsi="Calibri" w:cs="Times New Roma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Wingdings" w:eastAsia="Wingdings" w:hAnsi="Wingdings" w:cs="Wingdings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Calibri" w:eastAsia="Calibri" w:hAnsi="Calibri" w:cs="Times New Roman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ascii="Sylfaen" w:eastAsia="Sylfaen" w:hAnsi="Sylfaen" w:cs="Sylfaen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Calibri" w:eastAsia="Calibri" w:hAnsi="Calibri" w:cs="Calibri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51">
    <w:name w:val="WW8Num5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gopszuromin.pl/" TargetMode="External"/><Relationship Id="rId18" Type="http://schemas.openxmlformats.org/officeDocument/2006/relationships/hyperlink" Target="http://www.ssslgd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gopszuromin.pl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mlawa.praca.gov.pl/" TargetMode="External"/><Relationship Id="rId17" Type="http://schemas.openxmlformats.org/officeDocument/2006/relationships/hyperlink" Target="http://mgopszuromin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mlawa.praca.gov.pl/" TargetMode="External"/><Relationship Id="rId20" Type="http://schemas.openxmlformats.org/officeDocument/2006/relationships/hyperlink" Target="http://mlawa.praca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uromin.praca.gov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uromin.praca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sslgd.pl" TargetMode="External"/><Relationship Id="rId19" Type="http://schemas.openxmlformats.org/officeDocument/2006/relationships/hyperlink" Target="http://zuromin.praca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sslgd.p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AdminPUP2014-15</cp:lastModifiedBy>
  <cp:revision>2</cp:revision>
  <cp:lastPrinted>2018-08-07T09:54:00Z</cp:lastPrinted>
  <dcterms:created xsi:type="dcterms:W3CDTF">2018-08-14T06:50:00Z</dcterms:created>
  <dcterms:modified xsi:type="dcterms:W3CDTF">2018-08-14T06:50:00Z</dcterms:modified>
</cp:coreProperties>
</file>